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A3BC" w14:textId="2766D086" w:rsidR="002666F5" w:rsidRPr="006361F4" w:rsidRDefault="002666F5" w:rsidP="00425EDC">
      <w:pPr>
        <w:pStyle w:val="Heading1"/>
        <w:spacing w:before="0" w:after="0"/>
      </w:pPr>
      <w:r w:rsidRPr="006361F4">
        <w:t xml:space="preserve">Venue </w:t>
      </w:r>
      <w:r w:rsidRPr="002B1E13">
        <w:t>Access</w:t>
      </w:r>
      <w:r w:rsidRPr="006361F4">
        <w:t xml:space="preserve"> Checklist </w:t>
      </w:r>
    </w:p>
    <w:tbl>
      <w:tblPr>
        <w:tblStyle w:val="TableGrid"/>
        <w:tblW w:w="0" w:type="auto"/>
        <w:tblInd w:w="6" w:type="dxa"/>
        <w:tblCellMar>
          <w:top w:w="54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5665"/>
        <w:gridCol w:w="2496"/>
        <w:gridCol w:w="849"/>
      </w:tblGrid>
      <w:tr w:rsidR="002064D7" w:rsidRPr="006361F4" w14:paraId="61FB1B89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C70" w14:textId="3556B085" w:rsidR="00F71B05" w:rsidRPr="009556C1" w:rsidRDefault="00F71B05" w:rsidP="00425EDC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Before </w:t>
            </w:r>
            <w:r w:rsidR="002E4CFF">
              <w:rPr>
                <w:rFonts w:cstheme="minorHAnsi"/>
                <w:b/>
                <w:bCs/>
                <w:szCs w:val="24"/>
              </w:rPr>
              <w:t>event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B52A" w14:textId="77777777" w:rsidR="00F71B05" w:rsidRPr="009556C1" w:rsidRDefault="00F71B05" w:rsidP="00425EDC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C2E2" w14:textId="53CB20BA" w:rsidR="00F71B05" w:rsidRPr="00722DE9" w:rsidRDefault="00722DE9" w:rsidP="00425EDC">
            <w:pPr>
              <w:rPr>
                <w:rFonts w:cstheme="minorHAnsi"/>
                <w:b/>
                <w:bCs/>
                <w:szCs w:val="24"/>
              </w:rPr>
            </w:pPr>
            <w:r w:rsidRPr="00722DE9">
              <w:rPr>
                <w:rFonts w:cstheme="minorHAnsi"/>
                <w:b/>
                <w:bCs/>
                <w:szCs w:val="24"/>
              </w:rPr>
              <w:t>Notes</w:t>
            </w:r>
          </w:p>
        </w:tc>
      </w:tr>
      <w:tr w:rsidR="002064D7" w:rsidRPr="006361F4" w14:paraId="4CA1B94E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CB8F" w14:textId="774E731C" w:rsidR="00F71B05" w:rsidRPr="00F71B05" w:rsidRDefault="00F71B05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Check if anyone needs accommodations to </w:t>
            </w:r>
            <w:r w:rsidR="002E4CFF">
              <w:rPr>
                <w:rFonts w:cstheme="minorHAnsi"/>
                <w:szCs w:val="24"/>
              </w:rPr>
              <w:t>access</w:t>
            </w:r>
            <w:r>
              <w:rPr>
                <w:rFonts w:cstheme="minorHAnsi"/>
                <w:szCs w:val="24"/>
              </w:rPr>
              <w:t xml:space="preserve"> venue</w:t>
            </w:r>
            <w:r w:rsidR="007F0397">
              <w:rPr>
                <w:rFonts w:cstheme="minorHAnsi"/>
                <w:szCs w:val="24"/>
              </w:rPr>
              <w:t xml:space="preserve"> / event</w:t>
            </w:r>
            <w:r>
              <w:rPr>
                <w:rFonts w:cstheme="minorHAnsi"/>
                <w:szCs w:val="24"/>
              </w:rPr>
              <w:t xml:space="preserve">. Remember to ask </w:t>
            </w:r>
            <w:r w:rsidR="002E4CFF">
              <w:rPr>
                <w:rFonts w:cstheme="minorHAnsi"/>
                <w:szCs w:val="24"/>
              </w:rPr>
              <w:t>researchers</w:t>
            </w:r>
            <w:r>
              <w:rPr>
                <w:rFonts w:cstheme="minorHAnsi"/>
                <w:szCs w:val="24"/>
              </w:rPr>
              <w:t xml:space="preserve"> as well as </w:t>
            </w:r>
            <w:r w:rsidR="002E4CFF">
              <w:rPr>
                <w:rFonts w:cstheme="minorHAnsi"/>
                <w:szCs w:val="24"/>
              </w:rPr>
              <w:t>participants/ audience.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40B" w14:textId="3DCD8E14" w:rsidR="00F71B05" w:rsidRPr="009556C1" w:rsidRDefault="00722DE9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7704" w14:textId="77777777" w:rsidR="00F71B05" w:rsidRPr="009556C1" w:rsidRDefault="00F71B05" w:rsidP="00425EDC">
            <w:pPr>
              <w:rPr>
                <w:rFonts w:cstheme="minorHAnsi"/>
                <w:szCs w:val="24"/>
              </w:rPr>
            </w:pPr>
          </w:p>
        </w:tc>
      </w:tr>
      <w:tr w:rsidR="002064D7" w:rsidRPr="006361F4" w14:paraId="4A7D0142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722D" w14:textId="5C8E8CC5" w:rsidR="00F71B05" w:rsidRPr="00F71B05" w:rsidRDefault="00F71B05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Check the </w:t>
            </w:r>
            <w:r w:rsidR="002E4CFF">
              <w:rPr>
                <w:rFonts w:cstheme="minorHAnsi"/>
                <w:szCs w:val="24"/>
              </w:rPr>
              <w:t>researchers</w:t>
            </w:r>
            <w:r>
              <w:rPr>
                <w:rFonts w:cstheme="minorHAnsi"/>
                <w:szCs w:val="24"/>
              </w:rPr>
              <w:t xml:space="preserve"> are aware of any disabilities and are confident in how </w:t>
            </w:r>
            <w:r w:rsidR="00722DE9">
              <w:rPr>
                <w:rFonts w:cstheme="minorHAnsi"/>
                <w:szCs w:val="24"/>
              </w:rPr>
              <w:t>to best accommodate.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CFB0" w14:textId="05BE9F6A" w:rsidR="00F71B05" w:rsidRPr="009556C1" w:rsidRDefault="00722DE9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5448" w14:textId="77777777" w:rsidR="00F71B05" w:rsidRPr="009556C1" w:rsidRDefault="00F71B05" w:rsidP="00425EDC">
            <w:pPr>
              <w:rPr>
                <w:rFonts w:cstheme="minorHAnsi"/>
                <w:szCs w:val="24"/>
              </w:rPr>
            </w:pPr>
          </w:p>
        </w:tc>
      </w:tr>
      <w:tr w:rsidR="00BC2624" w:rsidRPr="006361F4" w14:paraId="5ED9111E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7E65" w14:textId="2AB16B1C" w:rsidR="00722DE9" w:rsidRDefault="00722DE9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Check any assistive technology or staff (e.g. BSL interpreters) is </w:t>
            </w:r>
            <w:r w:rsidR="00B70B04">
              <w:rPr>
                <w:rFonts w:cstheme="minorHAnsi"/>
                <w:szCs w:val="24"/>
              </w:rPr>
              <w:t xml:space="preserve">functioning / </w:t>
            </w:r>
            <w:r>
              <w:rPr>
                <w:rFonts w:cstheme="minorHAnsi"/>
                <w:szCs w:val="24"/>
              </w:rPr>
              <w:t>booked</w:t>
            </w:r>
            <w:r w:rsidR="00B70B04">
              <w:rPr>
                <w:rFonts w:cstheme="minorHAnsi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B531" w14:textId="01318D79" w:rsidR="00722DE9" w:rsidRDefault="00722DE9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0419" w14:textId="77777777" w:rsidR="00722DE9" w:rsidRPr="009556C1" w:rsidRDefault="00722DE9" w:rsidP="00425EDC">
            <w:pPr>
              <w:rPr>
                <w:rFonts w:cstheme="minorHAnsi"/>
                <w:szCs w:val="24"/>
              </w:rPr>
            </w:pPr>
          </w:p>
        </w:tc>
      </w:tr>
      <w:tr w:rsidR="002064D7" w:rsidRPr="006361F4" w14:paraId="5093330C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02DE" w14:textId="22528ED3" w:rsidR="00FD3B79" w:rsidRDefault="00FD3B79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Have you provided a map</w:t>
            </w:r>
            <w:r w:rsidR="00B447C7">
              <w:rPr>
                <w:rFonts w:cstheme="minorHAnsi"/>
                <w:szCs w:val="24"/>
              </w:rPr>
              <w:t xml:space="preserve"> to the event? (Ideally provide videos of how to get to venue from car park/ bus stop).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B426" w14:textId="49486E66" w:rsidR="00FD3B79" w:rsidRDefault="00B447C7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E3CF" w14:textId="77777777" w:rsidR="00FD3B79" w:rsidRPr="009556C1" w:rsidRDefault="00FD3B79" w:rsidP="00425EDC">
            <w:pPr>
              <w:rPr>
                <w:rFonts w:cstheme="minorHAnsi"/>
                <w:szCs w:val="24"/>
              </w:rPr>
            </w:pPr>
          </w:p>
        </w:tc>
      </w:tr>
      <w:tr w:rsidR="002064D7" w:rsidRPr="006361F4" w14:paraId="2A4C5D85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3B0D" w14:textId="11DE4044" w:rsidR="00744301" w:rsidRDefault="00744301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Have you provided simple information on what is going to happen, where</w:t>
            </w:r>
            <w:r w:rsidR="00BC2624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and when? (</w:t>
            </w:r>
            <w:r w:rsidR="007F508C">
              <w:rPr>
                <w:rFonts w:cstheme="minorHAnsi"/>
                <w:szCs w:val="24"/>
              </w:rPr>
              <w:t>Ideally</w:t>
            </w:r>
            <w:r w:rsidR="00BC2624">
              <w:rPr>
                <w:rFonts w:cstheme="minorHAnsi"/>
                <w:szCs w:val="24"/>
              </w:rPr>
              <w:t xml:space="preserve"> online</w:t>
            </w:r>
            <w:r>
              <w:rPr>
                <w:rFonts w:cstheme="minorHAnsi"/>
                <w:szCs w:val="24"/>
              </w:rPr>
              <w:t xml:space="preserve"> with videos</w:t>
            </w:r>
            <w:r w:rsidR="007F508C">
              <w:rPr>
                <w:rFonts w:cstheme="minorHAnsi"/>
                <w:szCs w:val="24"/>
              </w:rPr>
              <w:t xml:space="preserve"> with BSL interpretation</w:t>
            </w:r>
            <w:r w:rsidR="00BC2624">
              <w:rPr>
                <w:rFonts w:cstheme="minorHAnsi"/>
                <w:szCs w:val="24"/>
              </w:rPr>
              <w:t>, and hardcopy</w:t>
            </w:r>
            <w:r w:rsidR="002064D7">
              <w:rPr>
                <w:rFonts w:cstheme="minorHAnsi"/>
                <w:szCs w:val="24"/>
              </w:rPr>
              <w:t xml:space="preserve"> (including large print)</w:t>
            </w:r>
            <w:r w:rsidR="00BC2624">
              <w:rPr>
                <w:rFonts w:cstheme="minorHAnsi"/>
                <w:szCs w:val="24"/>
              </w:rPr>
              <w:t xml:space="preserve"> on request</w:t>
            </w:r>
            <w:r w:rsidR="007F508C">
              <w:rPr>
                <w:rFonts w:cstheme="minorHAnsi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253C" w14:textId="198CEFED" w:rsidR="00744301" w:rsidRDefault="007F508C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3B87" w14:textId="77777777" w:rsidR="00744301" w:rsidRPr="009556C1" w:rsidRDefault="00744301" w:rsidP="00425EDC">
            <w:pPr>
              <w:rPr>
                <w:rFonts w:cstheme="minorHAnsi"/>
                <w:szCs w:val="24"/>
              </w:rPr>
            </w:pPr>
          </w:p>
        </w:tc>
      </w:tr>
      <w:tr w:rsidR="002C25A8" w:rsidRPr="006361F4" w14:paraId="02519463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DF77" w14:textId="445FDCE2" w:rsidR="002C25A8" w:rsidRDefault="002C25A8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Have you provided contact information for any queries? (Including mobile number for on the day).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B3DF" w14:textId="55982A83" w:rsidR="002C25A8" w:rsidRDefault="002C25A8" w:rsidP="00425ED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2B1B" w14:textId="77777777" w:rsidR="002C25A8" w:rsidRPr="009556C1" w:rsidRDefault="002C25A8" w:rsidP="00425EDC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531A591B" w14:textId="77777777" w:rsidTr="003B6589">
        <w:trPr>
          <w:trHeight w:val="42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5FFD" w14:textId="3427BF02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Parking </w:t>
            </w: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D39C229" w14:textId="77777777" w:rsidTr="00295B6C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4B5A" w14:textId="3CEDB951" w:rsidR="00307825" w:rsidRPr="009556C1" w:rsidRDefault="00307825" w:rsidP="00307825">
            <w:pPr>
              <w:rPr>
                <w:rFonts w:cstheme="minorHAnsi"/>
                <w:b/>
                <w:bCs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there accessible parking nearby?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6461" w14:textId="06EB2FA5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 /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CF47" w14:textId="078F90E8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69C5E8BF" w14:textId="77777777" w:rsidTr="00DA4FDF">
        <w:trPr>
          <w:trHeight w:val="42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3241" w14:textId="5BE44196" w:rsidR="00307825" w:rsidRPr="00307825" w:rsidRDefault="00307825" w:rsidP="0030782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Getting into venue </w:t>
            </w:r>
          </w:p>
        </w:tc>
      </w:tr>
      <w:tr w:rsidR="00307825" w:rsidRPr="006361F4" w14:paraId="4143F70B" w14:textId="77777777" w:rsidTr="00295B6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CF03" w14:textId="5C024A23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there a step free </w:t>
            </w:r>
            <w:r>
              <w:rPr>
                <w:rFonts w:cstheme="minorHAnsi"/>
                <w:szCs w:val="24"/>
              </w:rPr>
              <w:t>access for the whole route to the room for the event</w:t>
            </w:r>
            <w:r w:rsidRPr="009556C1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87F2" w14:textId="3888AB48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  <w:r>
              <w:rPr>
                <w:rFonts w:cstheme="minorHAnsi"/>
                <w:szCs w:val="24"/>
              </w:rPr>
              <w:t>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314D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643B3703" w14:textId="77777777" w:rsidTr="00295B6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30F1" w14:textId="603FBF26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Are there 1m wide routes from step free entrance to </w:t>
            </w:r>
            <w:r>
              <w:rPr>
                <w:rFonts w:cstheme="minorHAnsi"/>
                <w:szCs w:val="24"/>
              </w:rPr>
              <w:t>venue</w:t>
            </w:r>
            <w:r w:rsidRPr="009556C1">
              <w:rPr>
                <w:rFonts w:cstheme="minorHAnsi"/>
                <w:szCs w:val="24"/>
              </w:rPr>
              <w:t>, to toilet</w:t>
            </w:r>
            <w:r>
              <w:rPr>
                <w:rFonts w:cstheme="minorHAnsi"/>
                <w:szCs w:val="24"/>
              </w:rPr>
              <w:t>,</w:t>
            </w:r>
            <w:r w:rsidRPr="009556C1">
              <w:rPr>
                <w:rFonts w:cstheme="minorHAnsi"/>
                <w:szCs w:val="24"/>
              </w:rPr>
              <w:t xml:space="preserve"> and to </w:t>
            </w:r>
            <w:r>
              <w:rPr>
                <w:rFonts w:cstheme="minorHAnsi"/>
                <w:szCs w:val="24"/>
              </w:rPr>
              <w:t xml:space="preserve">quiet </w:t>
            </w:r>
            <w:r w:rsidRPr="009556C1">
              <w:rPr>
                <w:rFonts w:cstheme="minorHAnsi"/>
                <w:szCs w:val="24"/>
              </w:rPr>
              <w:t>room</w:t>
            </w:r>
            <w:r>
              <w:rPr>
                <w:rFonts w:cstheme="minorHAnsi"/>
                <w:szCs w:val="24"/>
              </w:rPr>
              <w:t xml:space="preserve"> (if used)?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867C" w14:textId="537D4672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  <w:r>
              <w:rPr>
                <w:rFonts w:cstheme="minorHAnsi"/>
                <w:szCs w:val="24"/>
              </w:rPr>
              <w:t>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2354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4BA4E11C" w14:textId="77777777" w:rsidTr="00295B6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64B3" w14:textId="0ADD7DFE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If there is lift or stair lift access to the</w:t>
            </w:r>
            <w:r>
              <w:rPr>
                <w:rFonts w:cstheme="minorHAnsi"/>
                <w:szCs w:val="24"/>
              </w:rPr>
              <w:t xml:space="preserve"> </w:t>
            </w:r>
            <w:r w:rsidRPr="009556C1">
              <w:rPr>
                <w:rFonts w:cstheme="minorHAnsi"/>
                <w:szCs w:val="24"/>
              </w:rPr>
              <w:t>ve</w:t>
            </w:r>
            <w:r>
              <w:rPr>
                <w:rFonts w:cstheme="minorHAnsi"/>
                <w:szCs w:val="24"/>
              </w:rPr>
              <w:t>nue</w:t>
            </w:r>
            <w:r w:rsidRPr="009556C1">
              <w:rPr>
                <w:rFonts w:cstheme="minorHAnsi"/>
                <w:szCs w:val="24"/>
              </w:rPr>
              <w:t>, does it work</w:t>
            </w:r>
            <w:r>
              <w:rPr>
                <w:rFonts w:cstheme="minorHAnsi"/>
                <w:szCs w:val="24"/>
              </w:rPr>
              <w:t xml:space="preserve">? </w:t>
            </w:r>
            <w:r w:rsidRPr="009556C1">
              <w:rPr>
                <w:rFonts w:cstheme="minorHAnsi"/>
                <w:szCs w:val="24"/>
              </w:rPr>
              <w:t xml:space="preserve">Check venue knows to contact you if lift goes out of order.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1578" w14:textId="006343D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Yes/No/</w:t>
            </w:r>
            <w:r>
              <w:rPr>
                <w:rFonts w:cstheme="minorHAnsi"/>
                <w:szCs w:val="24"/>
              </w:rPr>
              <w:t>Not needed</w:t>
            </w: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92C1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3AE5554" w14:textId="77777777" w:rsidTr="00295B6C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4C05" w14:textId="601F705F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Are all doors lightweight or powered from entrance to venue, toilet and quiet room?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2432" w14:textId="0E86A292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Yes/No/Assistance to be provided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7DD6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77CBB069" w14:textId="77777777" w:rsidTr="00295B6C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D7B3" w14:textId="657AB80F" w:rsidR="00307825" w:rsidRPr="009556C1" w:rsidRDefault="00307825" w:rsidP="0030782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Access in the room </w:t>
            </w:r>
            <w:r w:rsidR="0062347B">
              <w:rPr>
                <w:rFonts w:cstheme="minorHAnsi"/>
                <w:b/>
                <w:bCs/>
                <w:szCs w:val="24"/>
              </w:rPr>
              <w:t>the event.</w:t>
            </w:r>
          </w:p>
        </w:tc>
      </w:tr>
      <w:tr w:rsidR="00307825" w:rsidRPr="006361F4" w14:paraId="6E3890B6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8FD8" w14:textId="77D8F41F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 there g</w:t>
            </w:r>
            <w:r w:rsidRPr="009556C1">
              <w:rPr>
                <w:rFonts w:cstheme="minorHAnsi"/>
                <w:szCs w:val="24"/>
              </w:rPr>
              <w:t>ood lighting</w:t>
            </w:r>
            <w:r>
              <w:rPr>
                <w:rFonts w:cstheme="minorHAnsi"/>
                <w:szCs w:val="24"/>
              </w:rPr>
              <w:t xml:space="preserve"> – preferably adjustable e.g. blinds, task lighting as needed?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0BEA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DD8E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2C066E06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6562" w14:textId="3150480C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 there a h</w:t>
            </w:r>
            <w:r w:rsidRPr="009556C1">
              <w:rPr>
                <w:rFonts w:cstheme="minorHAnsi"/>
                <w:szCs w:val="24"/>
              </w:rPr>
              <w:t>earing loop / hearing technology</w:t>
            </w:r>
            <w:r>
              <w:rPr>
                <w:rFonts w:cstheme="minorHAnsi"/>
                <w:szCs w:val="24"/>
              </w:rPr>
              <w:t xml:space="preserve"> / </w:t>
            </w:r>
            <w:r w:rsidR="004C778F">
              <w:rPr>
                <w:rFonts w:cstheme="minorHAnsi"/>
                <w:szCs w:val="24"/>
              </w:rPr>
              <w:t xml:space="preserve">microphones and </w:t>
            </w:r>
            <w:r>
              <w:rPr>
                <w:rFonts w:cstheme="minorHAnsi"/>
                <w:szCs w:val="24"/>
              </w:rPr>
              <w:t>PA system?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430F" w14:textId="60929A52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  <w:r>
              <w:rPr>
                <w:rFonts w:cstheme="minorHAnsi"/>
                <w:szCs w:val="24"/>
              </w:rPr>
              <w:t>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63DB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33A9DF0B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AF21" w14:textId="6EFFC3CD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Does the room have g</w:t>
            </w:r>
            <w:r w:rsidRPr="009556C1">
              <w:rPr>
                <w:rFonts w:cstheme="minorHAnsi"/>
                <w:szCs w:val="24"/>
              </w:rPr>
              <w:t>ood ventilation</w:t>
            </w:r>
            <w:r>
              <w:rPr>
                <w:rFonts w:cstheme="minorHAnsi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3B63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19DD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</w:p>
        </w:tc>
      </w:tr>
      <w:tr w:rsidR="00307825" w:rsidRPr="006361F4" w14:paraId="1E3F8B94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DB7A" w14:textId="1F036813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Can the room’s temperature be adjusted – fans, windows that open, portable heaters?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24A" w14:textId="2988E326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F8DA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3F7C7E53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85D6" w14:textId="45450489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Are there any t</w:t>
            </w:r>
            <w:r w:rsidRPr="009556C1">
              <w:rPr>
                <w:rFonts w:cstheme="minorHAnsi"/>
                <w:szCs w:val="24"/>
              </w:rPr>
              <w:t>emporary issues? e.g. building works</w:t>
            </w:r>
            <w:r>
              <w:rPr>
                <w:rFonts w:cstheme="minorHAnsi"/>
                <w:szCs w:val="24"/>
              </w:rPr>
              <w:t xml:space="preserve"> </w:t>
            </w:r>
            <w:r w:rsidRPr="009556C1">
              <w:rPr>
                <w:rFonts w:cstheme="minorHAnsi"/>
                <w:szCs w:val="24"/>
              </w:rPr>
              <w:t>that need alternate access routes</w:t>
            </w:r>
            <w:r>
              <w:rPr>
                <w:rFonts w:cstheme="minorHAnsi"/>
                <w:szCs w:val="24"/>
              </w:rPr>
              <w:t xml:space="preserve"> or create noise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2F3E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48D3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</w:p>
        </w:tc>
      </w:tr>
      <w:tr w:rsidR="00307825" w:rsidRPr="006361F4" w14:paraId="1C719108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F67B" w14:textId="39B47CB4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 it permissible to eat and drink in the room? Can water be provided?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B92F" w14:textId="3330DD3C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0B3A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57F4C688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95AD" w14:textId="6FC7134C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If food is provided, have dietary restrictions been asked about and accommodated?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09A1" w14:textId="497EE9A3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4206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1AE05AA6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8DA8" w14:textId="3A1EA6AF" w:rsidR="00307825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Is there information on allergens in any food or drink served</w:t>
            </w:r>
            <w:r>
              <w:rPr>
                <w:rFonts w:cstheme="minorHAnsi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372D" w14:textId="6AABE5D1" w:rsidR="00307825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Yes/No/Not applicable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EB0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31B71EAD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91D3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Toilets  </w:t>
            </w:r>
          </w:p>
        </w:tc>
      </w:tr>
      <w:tr w:rsidR="00307825" w:rsidRPr="006361F4" w14:paraId="3100E408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B3BD" w14:textId="751726F3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Is there a toilet</w:t>
            </w:r>
            <w:r>
              <w:rPr>
                <w:rFonts w:cstheme="minorHAnsi"/>
                <w:szCs w:val="24"/>
              </w:rPr>
              <w:t xml:space="preserve"> nearby</w:t>
            </w:r>
            <w:r w:rsidRPr="009556C1">
              <w:rPr>
                <w:rFonts w:cstheme="minorHAnsi"/>
                <w:szCs w:val="24"/>
              </w:rPr>
              <w:t xml:space="preserve">? </w:t>
            </w:r>
            <w:r>
              <w:rPr>
                <w:rFonts w:cstheme="minorHAnsi"/>
                <w:szCs w:val="24"/>
              </w:rPr>
              <w:t>(Accessible toilet if needed)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16F5" w14:textId="143E4020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5872" w14:textId="332ECB3D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3DEA45A1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A691" w14:textId="12FE57A1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the toilet </w:t>
            </w:r>
            <w:r>
              <w:rPr>
                <w:rFonts w:cstheme="minorHAnsi"/>
                <w:szCs w:val="24"/>
              </w:rPr>
              <w:t>location known to all</w:t>
            </w:r>
            <w:r>
              <w:rPr>
                <w:rFonts w:cstheme="minorHAnsi"/>
                <w:szCs w:val="24"/>
              </w:rPr>
              <w:t xml:space="preserve"> attending</w:t>
            </w:r>
            <w:r w:rsidRPr="009556C1">
              <w:rPr>
                <w:rFonts w:cstheme="minorHAnsi"/>
                <w:szCs w:val="24"/>
              </w:rPr>
              <w:t xml:space="preserve">? </w:t>
            </w:r>
            <w:r>
              <w:rPr>
                <w:rFonts w:cstheme="minorHAnsi"/>
                <w:szCs w:val="24"/>
              </w:rPr>
              <w:t>(Accessible toilet if needed)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CFEF" w14:textId="43D935A9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D3B3" w14:textId="7EEC73B3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695E112B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22EF" w14:textId="67B13E4C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Are sanitary products provided in the toilet/ nearby?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19F2" w14:textId="72271845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1AC6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5BA3F923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6A2B" w14:textId="597A84CC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 there s</w:t>
            </w:r>
            <w:r w:rsidRPr="009556C1">
              <w:rPr>
                <w:rFonts w:cstheme="minorHAnsi"/>
                <w:szCs w:val="24"/>
              </w:rPr>
              <w:t>tep free access to accessible toilet</w:t>
            </w:r>
            <w:r>
              <w:rPr>
                <w:rFonts w:cstheme="minorHAnsi"/>
                <w:szCs w:val="24"/>
              </w:rPr>
              <w:t xml:space="preserve"> from the event room</w:t>
            </w:r>
            <w:r w:rsidRPr="009556C1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C37E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AABE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5CA8E8F4" w14:textId="77777777" w:rsidTr="00295B6C">
        <w:tblPrEx>
          <w:tblCellMar>
            <w:right w:w="66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049DF6" w14:textId="161BA13C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Does the accessible toilet have a r</w:t>
            </w:r>
            <w:r w:rsidRPr="009556C1">
              <w:rPr>
                <w:rFonts w:cstheme="minorHAnsi"/>
                <w:szCs w:val="24"/>
              </w:rPr>
              <w:t>ed alarm cord? (Check this is not tied up, the alarm works, and that the alarm will be responded to)</w:t>
            </w:r>
            <w:r>
              <w:rPr>
                <w:rFonts w:cstheme="minorHAnsi"/>
                <w:szCs w:val="24"/>
              </w:rPr>
              <w:t>.</w:t>
            </w: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CBC75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46C964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CD855B2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BA7F" w14:textId="3D05255B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Check which side the toilet transfers to (as you face it) and provide that information</w:t>
            </w:r>
            <w:r>
              <w:rPr>
                <w:rFonts w:cstheme="minorHAnsi"/>
                <w:szCs w:val="24"/>
              </w:rPr>
              <w:t>.</w:t>
            </w: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7C84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Right / left / centre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C0C0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5052E586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F8E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Does it have bins suitable to accommodate incontinence pads?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20B7" w14:textId="1E70DE48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  <w:r>
              <w:rPr>
                <w:rFonts w:cstheme="minorHAnsi"/>
                <w:szCs w:val="24"/>
              </w:rPr>
              <w:t>/ 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D60F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EBD45CE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FC0C" w14:textId="0661D655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Is there a </w:t>
            </w:r>
            <w:r w:rsidRPr="009556C1">
              <w:rPr>
                <w:rFonts w:cstheme="minorHAnsi"/>
                <w:szCs w:val="24"/>
              </w:rPr>
              <w:t xml:space="preserve">Changing Place accessible toilet? </w:t>
            </w:r>
            <w:r>
              <w:rPr>
                <w:rFonts w:cstheme="minorHAnsi"/>
                <w:szCs w:val="24"/>
              </w:rPr>
              <w:t>(If not present in venue, is there one nearby (provide map)?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5890" w14:textId="0356A41F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>Yes/No</w:t>
            </w:r>
            <w:r>
              <w:rPr>
                <w:rFonts w:cstheme="minorHAnsi"/>
                <w:szCs w:val="24"/>
              </w:rPr>
              <w:t>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5E10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3448DC8A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04E" w14:textId="1E9910E9" w:rsidR="00307825" w:rsidRPr="009556C1" w:rsidRDefault="00307825" w:rsidP="0030782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Safety  </w:t>
            </w:r>
          </w:p>
        </w:tc>
      </w:tr>
      <w:tr w:rsidR="00307825" w:rsidRPr="006361F4" w14:paraId="44595BA8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00F4" w14:textId="19923F63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 larger events – have you discussed evacuation plans with the fire officer?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7340" w14:textId="75943EFD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133A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47A7B586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7627" w14:textId="1A0EBA7D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Do you have a generic </w:t>
            </w:r>
            <w:r>
              <w:rPr>
                <w:rFonts w:cstheme="minorHAnsi"/>
                <w:szCs w:val="24"/>
              </w:rPr>
              <w:t>personal emergency evacuation plan (PEEP)</w:t>
            </w:r>
            <w:r>
              <w:rPr>
                <w:rFonts w:cstheme="minorHAnsi"/>
                <w:szCs w:val="24"/>
              </w:rPr>
              <w:t xml:space="preserve"> for the venue?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9362" w14:textId="4F38EA8A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C894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03DA7B48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698E" w14:textId="040FDAFC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Does everyone who needs a PEEP have one</w:t>
            </w:r>
            <w:r w:rsidRPr="009556C1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5B1A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F194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512A4F81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FC9B" w14:textId="65FF98A0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If the researcher is working alone, do they have a lone working plan in place?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8014" w14:textId="6635518D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Yes/No/Not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5AD5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32568C1F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E314" w14:textId="430844A8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Does the researcher have access to a working phone? (Check mobile reception at venue).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5220" w14:textId="282B64C3" w:rsidR="00307825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89FD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5486DD25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BA7B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b/>
                <w:bCs/>
                <w:szCs w:val="24"/>
              </w:rPr>
              <w:t xml:space="preserve">Quiet Room </w:t>
            </w: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0161215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B3D3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it possible to have a quiet room?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58841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2751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49B258C6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B0A8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access to the quiet room step free?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EC8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28A6" w14:textId="77777777" w:rsidR="00307825" w:rsidRPr="009556C1" w:rsidRDefault="00307825" w:rsidP="00307825">
            <w:pPr>
              <w:spacing w:line="259" w:lineRule="auto"/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 </w:t>
            </w:r>
          </w:p>
        </w:tc>
      </w:tr>
      <w:tr w:rsidR="00307825" w:rsidRPr="006361F4" w14:paraId="71C3B594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24F07" w14:textId="1C585E97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Is the </w:t>
            </w:r>
            <w:r>
              <w:rPr>
                <w:rFonts w:cstheme="minorHAnsi"/>
                <w:szCs w:val="24"/>
              </w:rPr>
              <w:t>quiet room</w:t>
            </w:r>
            <w:r w:rsidRPr="009556C1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location known to </w:t>
            </w:r>
            <w:r>
              <w:rPr>
                <w:rFonts w:cstheme="minorHAnsi"/>
                <w:szCs w:val="24"/>
              </w:rPr>
              <w:t>whoever needs it</w:t>
            </w:r>
            <w:r w:rsidRPr="009556C1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7963" w14:textId="17B664A3" w:rsidR="00307825" w:rsidRPr="009556C1" w:rsidRDefault="00307825" w:rsidP="00307825">
            <w:pPr>
              <w:rPr>
                <w:rFonts w:cstheme="minorHAnsi"/>
                <w:szCs w:val="24"/>
              </w:rPr>
            </w:pPr>
            <w:r w:rsidRPr="009556C1">
              <w:rPr>
                <w:rFonts w:cstheme="minorHAnsi"/>
                <w:szCs w:val="24"/>
              </w:rPr>
              <w:t xml:space="preserve">Yes/No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AD80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  <w:tr w:rsidR="00307825" w:rsidRPr="006361F4" w14:paraId="5D5CDE2D" w14:textId="77777777" w:rsidTr="00295B6C">
        <w:tblPrEx>
          <w:tblCellMar>
            <w:right w:w="79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88D7A" w14:textId="24E143ED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 it possible to lie down in the quiet room?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3EFC" w14:textId="2AD43D5C" w:rsidR="00307825" w:rsidRPr="009556C1" w:rsidRDefault="00307825" w:rsidP="003078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Yes/No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3630" w14:textId="77777777" w:rsidR="00307825" w:rsidRPr="009556C1" w:rsidRDefault="00307825" w:rsidP="00307825">
            <w:pPr>
              <w:rPr>
                <w:rFonts w:cstheme="minorHAnsi"/>
                <w:szCs w:val="24"/>
              </w:rPr>
            </w:pPr>
          </w:p>
        </w:tc>
      </w:tr>
    </w:tbl>
    <w:p w14:paraId="22CAEBD5" w14:textId="77777777" w:rsidR="000F05CE" w:rsidRDefault="000F05CE" w:rsidP="00BF3183">
      <w:pPr>
        <w:spacing w:after="0"/>
      </w:pPr>
    </w:p>
    <w:sectPr w:rsidR="000F0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4A55" w14:textId="77777777" w:rsidR="00494424" w:rsidRDefault="00494424" w:rsidP="00404860">
      <w:pPr>
        <w:spacing w:after="0" w:line="240" w:lineRule="auto"/>
      </w:pPr>
      <w:r>
        <w:separator/>
      </w:r>
    </w:p>
  </w:endnote>
  <w:endnote w:type="continuationSeparator" w:id="0">
    <w:p w14:paraId="206E9E33" w14:textId="77777777" w:rsidR="00494424" w:rsidRDefault="00494424" w:rsidP="0040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33EF" w14:textId="77777777" w:rsidR="00BB149D" w:rsidRDefault="00BB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1E96" w14:textId="77777777" w:rsidR="00BB149D" w:rsidRDefault="00BB1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DD32" w14:textId="77777777" w:rsidR="00BB149D" w:rsidRDefault="00BB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8948" w14:textId="77777777" w:rsidR="00494424" w:rsidRDefault="00494424" w:rsidP="00404860">
      <w:pPr>
        <w:spacing w:after="0" w:line="240" w:lineRule="auto"/>
      </w:pPr>
      <w:r>
        <w:separator/>
      </w:r>
    </w:p>
  </w:footnote>
  <w:footnote w:type="continuationSeparator" w:id="0">
    <w:p w14:paraId="2D6EDFE3" w14:textId="77777777" w:rsidR="00494424" w:rsidRDefault="00494424" w:rsidP="0040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6D6E" w14:textId="77777777" w:rsidR="00BB149D" w:rsidRDefault="00BB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D6A7" w14:textId="77777777" w:rsidR="00031AD5" w:rsidRDefault="00BB149D" w:rsidP="00031AD5">
    <w:pPr>
      <w:pStyle w:val="Header"/>
      <w:jc w:val="right"/>
      <w:rPr>
        <w:b/>
        <w:bCs/>
        <w:color w:val="156082" w:themeColor="accent1"/>
      </w:rPr>
    </w:pPr>
    <w:r w:rsidRPr="006361F4">
      <w:rPr>
        <w:noProof/>
        <w:szCs w:val="24"/>
      </w:rPr>
      <w:drawing>
        <wp:inline distT="0" distB="0" distL="0" distR="0" wp14:anchorId="002C6AA3" wp14:editId="2EB42EDB">
          <wp:extent cx="583035" cy="347929"/>
          <wp:effectExtent l="0" t="0" r="7620" b="0"/>
          <wp:docPr id="8" name="Picture 8" descr="Logo for University of East An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 for University of East Angl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0" cy="354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156082" w:themeColor="accent1"/>
      </w:rPr>
      <w:t xml:space="preserve"> </w:t>
    </w:r>
  </w:p>
  <w:p w14:paraId="2CE5357F" w14:textId="6284AA69" w:rsidR="00404860" w:rsidRPr="00031AD5" w:rsidRDefault="00C20F2F" w:rsidP="00031AD5">
    <w:pPr>
      <w:pStyle w:val="Header"/>
      <w:jc w:val="right"/>
      <w:rPr>
        <w:b/>
        <w:bCs/>
        <w:color w:val="156082" w:themeColor="accent1"/>
        <w:sz w:val="16"/>
        <w:szCs w:val="16"/>
      </w:rPr>
    </w:pPr>
    <w:r w:rsidRPr="00031AD5">
      <w:rPr>
        <w:b/>
        <w:bCs/>
        <w:color w:val="156082" w:themeColor="accent1"/>
        <w:sz w:val="16"/>
        <w:szCs w:val="16"/>
      </w:rPr>
      <w:t xml:space="preserve">CREDIT: </w:t>
    </w:r>
    <w:r w:rsidR="00352C97">
      <w:rPr>
        <w:b/>
        <w:bCs/>
        <w:color w:val="156082" w:themeColor="accent1"/>
        <w:sz w:val="16"/>
        <w:szCs w:val="16"/>
      </w:rPr>
      <w:t xml:space="preserve">The </w:t>
    </w:r>
    <w:r w:rsidRPr="00031AD5">
      <w:rPr>
        <w:b/>
        <w:bCs/>
        <w:color w:val="156082" w:themeColor="accent1"/>
        <w:sz w:val="16"/>
        <w:szCs w:val="16"/>
      </w:rPr>
      <w:t>Collaborative Research in Equity, Diversity</w:t>
    </w:r>
    <w:r w:rsidR="00352C97">
      <w:rPr>
        <w:b/>
        <w:bCs/>
        <w:color w:val="156082" w:themeColor="accent1"/>
        <w:sz w:val="16"/>
        <w:szCs w:val="16"/>
      </w:rPr>
      <w:t>,</w:t>
    </w:r>
    <w:r w:rsidRPr="00031AD5">
      <w:rPr>
        <w:b/>
        <w:bCs/>
        <w:color w:val="156082" w:themeColor="accent1"/>
        <w:sz w:val="16"/>
        <w:szCs w:val="16"/>
      </w:rPr>
      <w:t xml:space="preserve"> and Inclusion Team.</w:t>
    </w:r>
  </w:p>
  <w:p w14:paraId="334DBA2B" w14:textId="05BD7C36" w:rsidR="00287AC1" w:rsidRPr="00031AD5" w:rsidRDefault="00287AC1" w:rsidP="00287AC1">
    <w:pPr>
      <w:pStyle w:val="Header"/>
      <w:jc w:val="right"/>
      <w:rPr>
        <w:b/>
        <w:bCs/>
        <w:color w:val="156082" w:themeColor="accent1"/>
        <w:sz w:val="16"/>
        <w:szCs w:val="16"/>
      </w:rPr>
    </w:pPr>
    <w:r w:rsidRPr="00031AD5">
      <w:rPr>
        <w:b/>
        <w:bCs/>
        <w:color w:val="156082" w:themeColor="accent1"/>
        <w:sz w:val="16"/>
        <w:szCs w:val="16"/>
      </w:rPr>
      <w:t>k.deane@uea.ac.uk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AF19" w14:textId="77777777" w:rsidR="00BB149D" w:rsidRDefault="00BB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5"/>
    <w:rsid w:val="00031AD5"/>
    <w:rsid w:val="000F05CE"/>
    <w:rsid w:val="002064D7"/>
    <w:rsid w:val="002666F5"/>
    <w:rsid w:val="00287AC1"/>
    <w:rsid w:val="00295B6C"/>
    <w:rsid w:val="002C25A8"/>
    <w:rsid w:val="002E4CFF"/>
    <w:rsid w:val="00307825"/>
    <w:rsid w:val="00352C97"/>
    <w:rsid w:val="00376FD2"/>
    <w:rsid w:val="003A7BE5"/>
    <w:rsid w:val="00404860"/>
    <w:rsid w:val="00425EDC"/>
    <w:rsid w:val="00444D6B"/>
    <w:rsid w:val="00453898"/>
    <w:rsid w:val="00475D46"/>
    <w:rsid w:val="00494424"/>
    <w:rsid w:val="004C778F"/>
    <w:rsid w:val="00617D5E"/>
    <w:rsid w:val="0062347B"/>
    <w:rsid w:val="00656E29"/>
    <w:rsid w:val="00722DE9"/>
    <w:rsid w:val="00744301"/>
    <w:rsid w:val="007F0397"/>
    <w:rsid w:val="007F508C"/>
    <w:rsid w:val="008A68F2"/>
    <w:rsid w:val="00AC4714"/>
    <w:rsid w:val="00AC72FC"/>
    <w:rsid w:val="00B21B5E"/>
    <w:rsid w:val="00B447C7"/>
    <w:rsid w:val="00B70B04"/>
    <w:rsid w:val="00B902A9"/>
    <w:rsid w:val="00B96951"/>
    <w:rsid w:val="00BB149D"/>
    <w:rsid w:val="00BC2624"/>
    <w:rsid w:val="00BF3183"/>
    <w:rsid w:val="00C20F2F"/>
    <w:rsid w:val="00CC75F7"/>
    <w:rsid w:val="00CF2CDB"/>
    <w:rsid w:val="00D55C99"/>
    <w:rsid w:val="00DB0896"/>
    <w:rsid w:val="00DB4A39"/>
    <w:rsid w:val="00DC3B31"/>
    <w:rsid w:val="00E43801"/>
    <w:rsid w:val="00E72E3E"/>
    <w:rsid w:val="00F71B0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DBF3"/>
  <w15:chartTrackingRefBased/>
  <w15:docId w15:val="{7E789D63-A1A2-4E18-AD1C-46C4909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F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6F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666F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60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60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Deane (HSC - Staff)</dc:creator>
  <cp:keywords/>
  <dc:description/>
  <cp:lastModifiedBy>Katherine Deane (HSC - Staff)</cp:lastModifiedBy>
  <cp:revision>39</cp:revision>
  <dcterms:created xsi:type="dcterms:W3CDTF">2025-02-26T12:28:00Z</dcterms:created>
  <dcterms:modified xsi:type="dcterms:W3CDTF">2025-02-26T15:00:00Z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-22675494</vt:i4>
  </property>
  <property fmtid="{D5CDD505-2E9C-101B-9397-08002B2CF9AE}" pid="3" name="_NewReviewCycle">
    <vt:lpwstr/>
  </property>
  <property fmtid="{D5CDD505-2E9C-101B-9397-08002B2CF9AE}" pid="4" name="_EmailSubject">
    <vt:lpwstr>Inclusion in PPIE Resources </vt:lpwstr>
  </property>
  <property fmtid="{D5CDD505-2E9C-101B-9397-08002B2CF9AE}" pid="5" name="_AuthorEmail">
    <vt:lpwstr>K.Deane@uea.ac.uk</vt:lpwstr>
  </property>
  <property fmtid="{D5CDD505-2E9C-101B-9397-08002B2CF9AE}" pid="6" name="_AuthorEmailDisplayName">
    <vt:lpwstr>Katherine Deane (HSC - Staff)</vt:lpwstr>
  </property>
</Properties>
</file>