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6A1" w:rsidP="00D926A1" w:rsidRDefault="000F0EE6" w14:paraId="19F3AB8F" w14:textId="14DF859A">
      <w:pPr>
        <w:spacing w:line="300" w:lineRule="auto"/>
        <w:rPr>
          <w:rFonts w:ascii="Segoe UI" w:hAnsi="Segoe UI" w:eastAsia="Segoe UI" w:cs="Segoe UI"/>
          <w:b w:val="1"/>
          <w:bCs w:val="1"/>
          <w:color w:val="232330"/>
          <w:sz w:val="34"/>
          <w:szCs w:val="34"/>
        </w:rPr>
      </w:pPr>
      <w:r w:rsidRPr="635314E3" w:rsidR="000F0EE6">
        <w:rPr>
          <w:rFonts w:ascii="Segoe UI" w:hAnsi="Segoe UI" w:eastAsia="Segoe UI" w:cs="Segoe UI"/>
          <w:b w:val="1"/>
          <w:bCs w:val="1"/>
          <w:color w:val="232330"/>
          <w:sz w:val="34"/>
          <w:szCs w:val="34"/>
        </w:rPr>
        <w:t>Lost Mothers</w:t>
      </w:r>
      <w:r w:rsidRPr="635314E3" w:rsidR="00E1780F">
        <w:rPr>
          <w:rFonts w:ascii="Segoe UI" w:hAnsi="Segoe UI" w:eastAsia="Segoe UI" w:cs="Segoe UI"/>
          <w:b w:val="1"/>
          <w:bCs w:val="1"/>
          <w:color w:val="232330"/>
          <w:sz w:val="34"/>
          <w:szCs w:val="34"/>
        </w:rPr>
        <w:t xml:space="preserve"> – Laura Abbott, 25</w:t>
      </w:r>
      <w:r w:rsidRPr="635314E3" w:rsidR="00E1780F">
        <w:rPr>
          <w:rFonts w:ascii="Segoe UI" w:hAnsi="Segoe UI" w:eastAsia="Segoe UI" w:cs="Segoe UI"/>
          <w:b w:val="1"/>
          <w:bCs w:val="1"/>
          <w:color w:val="232330"/>
          <w:sz w:val="34"/>
          <w:szCs w:val="34"/>
          <w:vertAlign w:val="superscript"/>
        </w:rPr>
        <w:t>th</w:t>
      </w:r>
      <w:r w:rsidRPr="635314E3" w:rsidR="00E1780F">
        <w:rPr>
          <w:rFonts w:ascii="Segoe UI" w:hAnsi="Segoe UI" w:eastAsia="Segoe UI" w:cs="Segoe UI"/>
          <w:b w:val="1"/>
          <w:bCs w:val="1"/>
          <w:color w:val="232330"/>
          <w:sz w:val="34"/>
          <w:szCs w:val="34"/>
        </w:rPr>
        <w:t xml:space="preserve"> November 2025</w:t>
      </w:r>
    </w:p>
    <w:p w:rsidR="008164E2" w:rsidP="635314E3" w:rsidRDefault="008164E2" w14:paraId="23ECE197" w14:textId="77777777">
      <w:pPr>
        <w:spacing w:line="300" w:lineRule="auto"/>
        <w:rPr>
          <w:rFonts w:ascii="Segoe UI" w:hAnsi="Segoe UI" w:eastAsia="Segoe UI" w:cs="Segoe UI"/>
          <w:color w:val="232330"/>
          <w:sz w:val="16"/>
          <w:szCs w:val="16"/>
        </w:rPr>
      </w:pPr>
    </w:p>
    <w:p w:rsidR="006D4228" w:rsidP="635314E3" w:rsidRDefault="00865D8D" w14:paraId="4213AF89" w14:textId="432494FD">
      <w:pPr>
        <w:pStyle w:val="Normal"/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hyperlink r:id="R6c0a2054608f4ab2">
        <w:r w:rsidRPr="635314E3" w:rsidR="007E3EFD">
          <w:rPr>
            <w:rStyle w:val="Hyperlink"/>
            <w:rFonts w:ascii="Segoe UI" w:hAnsi="Segoe UI" w:eastAsia="Segoe UI" w:cs="Segoe UI"/>
            <w:sz w:val="22"/>
            <w:szCs w:val="22"/>
          </w:rPr>
          <w:t xml:space="preserve">The Lost Mother’s </w:t>
        </w:r>
        <w:r w:rsidRPr="635314E3" w:rsidR="00D926A1">
          <w:rPr>
            <w:rStyle w:val="Hyperlink"/>
            <w:rFonts w:ascii="Segoe UI" w:hAnsi="Segoe UI" w:eastAsia="Segoe UI" w:cs="Segoe UI"/>
            <w:sz w:val="22"/>
            <w:szCs w:val="22"/>
          </w:rPr>
          <w:t>study</w:t>
        </w:r>
      </w:hyperlink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 xml:space="preserve"> explored the effects of enforced separation between mothers and newborns, aiming to inform improvements within the Criminal Justice System</w:t>
      </w:r>
      <w:r w:rsidRPr="635314E3" w:rsidR="00865C04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0006213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4D373E">
        <w:rPr>
          <w:rFonts w:ascii="Segoe UI" w:hAnsi="Segoe UI" w:eastAsia="Segoe UI" w:cs="Segoe UI"/>
          <w:color w:val="232330"/>
          <w:sz w:val="22"/>
          <w:szCs w:val="22"/>
        </w:rPr>
        <w:t>The</w:t>
      </w:r>
      <w:r w:rsidRPr="635314E3" w:rsidR="004D373E">
        <w:rPr>
          <w:rFonts w:ascii="Segoe UI" w:hAnsi="Segoe UI" w:eastAsia="Segoe UI" w:cs="Segoe UI"/>
          <w:color w:val="232330"/>
          <w:sz w:val="22"/>
          <w:szCs w:val="22"/>
        </w:rPr>
        <w:t xml:space="preserve"> research was co-produced in partnership with the</w:t>
      </w:r>
      <w:r w:rsidRPr="635314E3" w:rsidR="004D373E">
        <w:rPr>
          <w:rFonts w:ascii="Segoe UI" w:hAnsi="Segoe UI" w:eastAsia="Segoe UI" w:cs="Segoe UI"/>
          <w:color w:val="232330"/>
          <w:sz w:val="22"/>
          <w:szCs w:val="22"/>
        </w:rPr>
        <w:t xml:space="preserve"> charity </w:t>
      </w:r>
      <w:hyperlink r:id="Rc4a645bd3b664973">
        <w:r w:rsidRPr="635314E3" w:rsidR="004D373E">
          <w:rPr>
            <w:rStyle w:val="Hyperlink"/>
            <w:rFonts w:ascii="Segoe UI" w:hAnsi="Segoe UI" w:eastAsia="Segoe UI" w:cs="Segoe UI"/>
            <w:sz w:val="22"/>
            <w:szCs w:val="22"/>
          </w:rPr>
          <w:t>Birth Companions</w:t>
        </w:r>
      </w:hyperlink>
      <w:r w:rsidRPr="635314E3" w:rsidR="004D373E">
        <w:rPr>
          <w:sz w:val="22"/>
          <w:szCs w:val="22"/>
        </w:rPr>
        <w:t xml:space="preserve"> </w:t>
      </w:r>
      <w:r w:rsidRPr="635314E3" w:rsidR="5D8FE3E6">
        <w:rPr>
          <w:rFonts w:ascii="Segoe UI" w:hAnsi="Segoe UI" w:eastAsia="Segoe UI" w:cs="Segoe UI"/>
          <w:color w:val="232330"/>
          <w:sz w:val="22"/>
          <w:szCs w:val="22"/>
          <w:lang w:eastAsia="en-GB" w:bidi="ar-SA"/>
        </w:rPr>
        <w:t>whose Lived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 xml:space="preserve"> Experience </w:t>
      </w:r>
      <w:r w:rsidRPr="635314E3" w:rsidR="00BB340F">
        <w:rPr>
          <w:rFonts w:ascii="Segoe UI" w:hAnsi="Segoe UI" w:eastAsia="Segoe UI" w:cs="Segoe UI"/>
          <w:color w:val="232330"/>
          <w:sz w:val="22"/>
          <w:szCs w:val="22"/>
        </w:rPr>
        <w:t>t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>eam</w:t>
      </w:r>
      <w:r w:rsidRPr="635314E3" w:rsidR="00BB340F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>assist</w:t>
      </w:r>
      <w:r w:rsidRPr="635314E3" w:rsidR="33515A6C">
        <w:rPr>
          <w:rFonts w:ascii="Segoe UI" w:hAnsi="Segoe UI" w:eastAsia="Segoe UI" w:cs="Segoe UI"/>
          <w:color w:val="232330"/>
          <w:sz w:val="22"/>
          <w:szCs w:val="22"/>
        </w:rPr>
        <w:t>ed</w:t>
      </w:r>
      <w:r w:rsidRPr="635314E3" w:rsidR="33515A6C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 xml:space="preserve">with participant recruitment, stakeholder introductions, </w:t>
      </w:r>
      <w:r w:rsidRPr="635314E3" w:rsidR="00BB57C4">
        <w:rPr>
          <w:rFonts w:ascii="Segoe UI" w:hAnsi="Segoe UI" w:eastAsia="Segoe UI" w:cs="Segoe UI"/>
          <w:color w:val="232330"/>
          <w:sz w:val="22"/>
          <w:szCs w:val="22"/>
        </w:rPr>
        <w:t xml:space="preserve">and </w:t>
      </w:r>
      <w:r w:rsidRPr="635314E3" w:rsidR="2D842031">
        <w:rPr>
          <w:rFonts w:ascii="Segoe UI" w:hAnsi="Segoe UI" w:eastAsia="Segoe UI" w:cs="Segoe UI"/>
          <w:color w:val="232330"/>
          <w:sz w:val="22"/>
          <w:szCs w:val="22"/>
        </w:rPr>
        <w:t xml:space="preserve">the 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>development of participatory materials</w:t>
      </w:r>
      <w:r w:rsidRPr="635314E3" w:rsidR="00BB57C4">
        <w:rPr>
          <w:rFonts w:ascii="Segoe UI" w:hAnsi="Segoe UI" w:eastAsia="Segoe UI" w:cs="Segoe UI"/>
          <w:color w:val="232330"/>
          <w:sz w:val="22"/>
          <w:szCs w:val="22"/>
        </w:rPr>
        <w:t xml:space="preserve"> (</w:t>
      </w:r>
      <w:r w:rsidRPr="635314E3" w:rsidR="00D926A1">
        <w:rPr>
          <w:rFonts w:ascii="Segoe UI" w:hAnsi="Segoe UI" w:eastAsia="Segoe UI" w:cs="Segoe UI"/>
          <w:color w:val="232330"/>
          <w:sz w:val="22"/>
          <w:szCs w:val="22"/>
        </w:rPr>
        <w:t>interview protocols, and consent forms</w:t>
      </w:r>
      <w:r w:rsidRPr="635314E3" w:rsidR="00BB57C4">
        <w:rPr>
          <w:rFonts w:ascii="Segoe UI" w:hAnsi="Segoe UI" w:eastAsia="Segoe UI" w:cs="Segoe UI"/>
          <w:color w:val="232330"/>
          <w:sz w:val="22"/>
          <w:szCs w:val="22"/>
        </w:rPr>
        <w:t>)</w:t>
      </w:r>
      <w:r w:rsidRPr="635314E3" w:rsidR="00081DAC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01759FB">
        <w:rPr>
          <w:rFonts w:ascii="Segoe UI" w:hAnsi="Segoe UI" w:eastAsia="Segoe UI" w:cs="Segoe UI"/>
          <w:color w:val="232330"/>
          <w:sz w:val="22"/>
          <w:szCs w:val="22"/>
        </w:rPr>
        <w:t xml:space="preserve">The </w:t>
      </w:r>
      <w:r w:rsidRPr="635314E3" w:rsidR="001E3AE2">
        <w:rPr>
          <w:rFonts w:ascii="Segoe UI" w:hAnsi="Segoe UI" w:eastAsia="Segoe UI" w:cs="Segoe UI"/>
          <w:color w:val="232330"/>
          <w:sz w:val="22"/>
          <w:szCs w:val="22"/>
        </w:rPr>
        <w:t xml:space="preserve">Lost Mothers project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had four women </w:t>
      </w:r>
      <w:r w:rsidRPr="635314E3" w:rsidR="003B703E">
        <w:rPr>
          <w:rFonts w:ascii="Segoe UI" w:hAnsi="Segoe UI" w:eastAsia="Segoe UI" w:cs="Segoe UI"/>
          <w:color w:val="232330"/>
          <w:sz w:val="22"/>
          <w:szCs w:val="22"/>
        </w:rPr>
        <w:t>involved from the beginning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5508652A">
        <w:rPr>
          <w:rFonts w:ascii="Segoe UI" w:hAnsi="Segoe UI" w:eastAsia="Segoe UI" w:cs="Segoe UI"/>
          <w:color w:val="232330"/>
          <w:sz w:val="22"/>
          <w:szCs w:val="22"/>
        </w:rPr>
        <w:t xml:space="preserve">who 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>co-design</w:t>
      </w:r>
      <w:r w:rsidRPr="635314E3" w:rsidR="3470FE5D">
        <w:rPr>
          <w:rFonts w:ascii="Segoe UI" w:hAnsi="Segoe UI" w:eastAsia="Segoe UI" w:cs="Segoe UI"/>
          <w:color w:val="232330"/>
          <w:sz w:val="22"/>
          <w:szCs w:val="22"/>
        </w:rPr>
        <w:t>ed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>the project</w:t>
      </w:r>
      <w:r w:rsidRPr="635314E3" w:rsidR="2177A375">
        <w:rPr>
          <w:rFonts w:ascii="Segoe UI" w:hAnsi="Segoe UI" w:eastAsia="Segoe UI" w:cs="Segoe UI"/>
          <w:color w:val="232330"/>
          <w:sz w:val="22"/>
          <w:szCs w:val="22"/>
        </w:rPr>
        <w:t>’s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>logo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42107BD5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</w:p>
    <w:p w:rsidR="006D4228" w:rsidP="635314E3" w:rsidRDefault="00865D8D" w14:paraId="70D5ED8F" w14:textId="2E721B64">
      <w:pPr>
        <w:pStyle w:val="Normal"/>
        <w:spacing w:line="300" w:lineRule="auto"/>
        <w:rPr>
          <w:rFonts w:ascii="Segoe UI" w:hAnsi="Segoe UI" w:eastAsia="Segoe UI" w:cs="Segoe UI"/>
          <w:sz w:val="22"/>
          <w:szCs w:val="22"/>
        </w:rPr>
      </w:pPr>
    </w:p>
    <w:p w:rsidR="006D4228" w:rsidP="635314E3" w:rsidRDefault="00865D8D" w14:paraId="0931B5E1" w14:textId="1D536AF4">
      <w:pPr>
        <w:pStyle w:val="Normal"/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hyperlink r:id="Ra6f175bd12fe4ea8">
        <w:r w:rsidRPr="635314E3" w:rsidR="00DB2179">
          <w:rPr>
            <w:rStyle w:val="Hyperlink"/>
            <w:rFonts w:ascii="Segoe UI" w:hAnsi="Segoe UI" w:eastAsia="Segoe UI" w:cs="Segoe UI"/>
            <w:sz w:val="22"/>
            <w:szCs w:val="22"/>
          </w:rPr>
          <w:t>Clean Break</w:t>
        </w:r>
        <w:r w:rsidRPr="635314E3" w:rsidR="05764660">
          <w:rPr>
            <w:rStyle w:val="Hyperlink"/>
            <w:rFonts w:ascii="Segoe UI" w:hAnsi="Segoe UI" w:eastAsia="Segoe UI" w:cs="Segoe UI"/>
            <w:sz w:val="22"/>
            <w:szCs w:val="22"/>
          </w:rPr>
          <w:t>,</w:t>
        </w:r>
      </w:hyperlink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B40C6F">
        <w:rPr>
          <w:rFonts w:ascii="Segoe UI" w:hAnsi="Segoe UI" w:eastAsia="Segoe UI" w:cs="Segoe UI"/>
          <w:color w:val="232330"/>
          <w:sz w:val="22"/>
          <w:szCs w:val="22"/>
        </w:rPr>
        <w:t xml:space="preserve">a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theatre company</w:t>
      </w:r>
      <w:r w:rsidRPr="635314E3" w:rsidR="1B3FA2E5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>work with women who may have</w:t>
      </w:r>
      <w:r w:rsidRPr="635314E3" w:rsidR="2C8D2E71">
        <w:rPr>
          <w:rFonts w:ascii="Segoe UI" w:hAnsi="Segoe UI" w:eastAsia="Segoe UI" w:cs="Segoe UI"/>
          <w:color w:val="232330"/>
          <w:sz w:val="22"/>
          <w:szCs w:val="22"/>
        </w:rPr>
        <w:t xml:space="preserve"> been/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>be at risk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 xml:space="preserve"> of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 xml:space="preserve"> being involved in criminal justice</w:t>
      </w:r>
      <w:r w:rsidRPr="635314E3" w:rsidR="00EC1021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7882A5D1">
        <w:rPr>
          <w:rFonts w:ascii="Segoe UI" w:hAnsi="Segoe UI" w:eastAsia="Segoe UI" w:cs="Segoe UI"/>
          <w:color w:val="232330"/>
          <w:sz w:val="22"/>
          <w:szCs w:val="22"/>
        </w:rPr>
        <w:t>worked</w:t>
      </w:r>
      <w:r w:rsidRPr="635314E3" w:rsidR="11EBE982">
        <w:rPr>
          <w:rFonts w:ascii="Segoe UI" w:hAnsi="Segoe UI" w:eastAsia="Segoe UI" w:cs="Segoe UI"/>
          <w:color w:val="232330"/>
          <w:sz w:val="22"/>
          <w:szCs w:val="22"/>
        </w:rPr>
        <w:t>. They worked</w:t>
      </w:r>
      <w:r w:rsidRPr="635314E3" w:rsidR="7882A5D1">
        <w:rPr>
          <w:rFonts w:ascii="Segoe UI" w:hAnsi="Segoe UI" w:eastAsia="Segoe UI" w:cs="Segoe UI"/>
          <w:color w:val="232330"/>
          <w:sz w:val="22"/>
          <w:szCs w:val="22"/>
        </w:rPr>
        <w:t xml:space="preserve"> with the team </w:t>
      </w:r>
      <w:r w:rsidRPr="635314E3" w:rsidR="001E6332">
        <w:rPr>
          <w:rFonts w:ascii="Segoe UI" w:hAnsi="Segoe UI" w:eastAsia="Segoe UI" w:cs="Segoe UI"/>
          <w:color w:val="232330"/>
          <w:sz w:val="22"/>
          <w:szCs w:val="22"/>
        </w:rPr>
        <w:t xml:space="preserve">to </w:t>
      </w:r>
      <w:r w:rsidRPr="635314E3" w:rsidR="0C9746E5">
        <w:rPr>
          <w:rFonts w:ascii="Segoe UI" w:hAnsi="Segoe UI" w:eastAsia="Segoe UI" w:cs="Segoe UI"/>
          <w:color w:val="232330"/>
          <w:sz w:val="22"/>
          <w:szCs w:val="22"/>
        </w:rPr>
        <w:t>create a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play</w:t>
      </w:r>
      <w:r w:rsidRPr="635314E3" w:rsidR="6393BB1D">
        <w:rPr>
          <w:rFonts w:ascii="Segoe UI" w:hAnsi="Segoe UI" w:eastAsia="Segoe UI" w:cs="Segoe UI"/>
          <w:color w:val="232330"/>
          <w:sz w:val="22"/>
          <w:szCs w:val="22"/>
        </w:rPr>
        <w:t xml:space="preserve"> from </w:t>
      </w:r>
      <w:r w:rsidRPr="635314E3" w:rsidR="6393BB1D">
        <w:rPr>
          <w:rFonts w:ascii="Segoe UI" w:hAnsi="Segoe UI" w:eastAsia="Segoe UI" w:cs="Segoe UI"/>
          <w:color w:val="232330"/>
          <w:sz w:val="22"/>
          <w:szCs w:val="22"/>
        </w:rPr>
        <w:t xml:space="preserve">the </w:t>
      </w:r>
      <w:r w:rsidRPr="635314E3" w:rsidR="6393BB1D">
        <w:rPr>
          <w:rFonts w:ascii="Segoe UI" w:hAnsi="Segoe UI" w:eastAsia="Segoe UI" w:cs="Segoe UI"/>
          <w:color w:val="232330"/>
          <w:sz w:val="22"/>
          <w:szCs w:val="22"/>
        </w:rPr>
        <w:t>research</w:t>
      </w:r>
      <w:r w:rsidRPr="635314E3" w:rsidR="540AFA1C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1083F472">
        <w:rPr>
          <w:rFonts w:ascii="Segoe UI" w:hAnsi="Segoe UI" w:eastAsia="Segoe UI" w:cs="Segoe UI"/>
          <w:color w:val="232330"/>
          <w:sz w:val="22"/>
          <w:szCs w:val="22"/>
        </w:rPr>
        <w:t xml:space="preserve">which was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performed in 2025</w:t>
      </w:r>
      <w:r w:rsidRPr="635314E3" w:rsidR="739E34D7">
        <w:rPr>
          <w:rFonts w:ascii="Segoe UI" w:hAnsi="Segoe UI" w:eastAsia="Segoe UI" w:cs="Segoe UI"/>
          <w:color w:val="232330"/>
          <w:sz w:val="22"/>
          <w:szCs w:val="22"/>
        </w:rPr>
        <w:t>, add</w:t>
      </w:r>
      <w:r w:rsidRPr="635314E3" w:rsidR="506268B9">
        <w:rPr>
          <w:rFonts w:ascii="Segoe UI" w:hAnsi="Segoe UI" w:eastAsia="Segoe UI" w:cs="Segoe UI"/>
          <w:color w:val="232330"/>
          <w:sz w:val="22"/>
          <w:szCs w:val="22"/>
        </w:rPr>
        <w:t>ing</w:t>
      </w:r>
      <w:r w:rsidRPr="635314E3" w:rsidR="739E34D7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2A792ADB">
        <w:rPr>
          <w:rFonts w:ascii="Segoe UI" w:hAnsi="Segoe UI" w:eastAsia="Segoe UI" w:cs="Segoe UI"/>
          <w:color w:val="232330"/>
          <w:sz w:val="22"/>
          <w:szCs w:val="22"/>
        </w:rPr>
        <w:t>another element of lived experience</w:t>
      </w:r>
      <w:r w:rsidRPr="635314E3" w:rsidR="77D9842A">
        <w:rPr>
          <w:rFonts w:ascii="Segoe UI" w:hAnsi="Segoe UI" w:eastAsia="Segoe UI" w:cs="Segoe UI"/>
          <w:color w:val="232330"/>
          <w:sz w:val="22"/>
          <w:szCs w:val="22"/>
        </w:rPr>
        <w:t>. T</w:t>
      </w:r>
      <w:r w:rsidRPr="635314E3" w:rsidR="20E0FA10">
        <w:rPr>
          <w:rFonts w:ascii="Segoe UI" w:hAnsi="Segoe UI" w:eastAsia="Segoe UI" w:cs="Segoe UI"/>
          <w:color w:val="232330"/>
          <w:sz w:val="22"/>
          <w:szCs w:val="22"/>
        </w:rPr>
        <w:t>he</w:t>
      </w:r>
      <w:r w:rsidRPr="635314E3" w:rsidR="003B7A58">
        <w:rPr>
          <w:rFonts w:ascii="Segoe UI" w:hAnsi="Segoe UI" w:eastAsia="Segoe UI" w:cs="Segoe UI"/>
          <w:color w:val="232330"/>
          <w:sz w:val="22"/>
          <w:szCs w:val="22"/>
        </w:rPr>
        <w:t xml:space="preserve"> shared ownership of the project and the way it brought people together </w:t>
      </w:r>
      <w:r w:rsidRPr="635314E3" w:rsidR="7FE9BDE7">
        <w:rPr>
          <w:rFonts w:ascii="Segoe UI" w:hAnsi="Segoe UI" w:eastAsia="Segoe UI" w:cs="Segoe UI"/>
          <w:color w:val="232330"/>
          <w:sz w:val="22"/>
          <w:szCs w:val="22"/>
        </w:rPr>
        <w:t>was</w:t>
      </w:r>
      <w:r w:rsidRPr="635314E3" w:rsidR="003B7A58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77311122">
        <w:rPr>
          <w:rFonts w:ascii="Segoe UI" w:hAnsi="Segoe UI" w:eastAsia="Segoe UI" w:cs="Segoe UI"/>
          <w:color w:val="232330"/>
          <w:sz w:val="22"/>
          <w:szCs w:val="22"/>
        </w:rPr>
        <w:t xml:space="preserve">a big part of </w:t>
      </w:r>
      <w:r w:rsidRPr="635314E3" w:rsidR="003B7A58">
        <w:rPr>
          <w:rFonts w:ascii="Segoe UI" w:hAnsi="Segoe UI" w:eastAsia="Segoe UI" w:cs="Segoe UI"/>
          <w:color w:val="232330"/>
          <w:sz w:val="22"/>
          <w:szCs w:val="22"/>
        </w:rPr>
        <w:t>its success</w:t>
      </w:r>
      <w:r w:rsidRPr="635314E3" w:rsidR="4454139A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0865D8D">
        <w:rPr>
          <w:rFonts w:ascii="Segoe UI" w:hAnsi="Segoe UI" w:eastAsia="Segoe UI" w:cs="Segoe UI"/>
          <w:color w:val="232330"/>
          <w:sz w:val="22"/>
          <w:szCs w:val="22"/>
        </w:rPr>
        <w:t>T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he </w:t>
      </w:r>
      <w:r w:rsidRPr="635314E3" w:rsidR="00865D8D">
        <w:rPr>
          <w:rFonts w:ascii="Segoe UI" w:hAnsi="Segoe UI" w:eastAsia="Segoe UI" w:cs="Segoe UI"/>
          <w:color w:val="232330"/>
          <w:sz w:val="22"/>
          <w:szCs w:val="22"/>
        </w:rPr>
        <w:t xml:space="preserve">play has </w:t>
      </w:r>
      <w:r w:rsidRPr="635314E3" w:rsidR="3AF00451">
        <w:rPr>
          <w:rFonts w:ascii="Segoe UI" w:hAnsi="Segoe UI" w:eastAsia="Segoe UI" w:cs="Segoe UI"/>
          <w:color w:val="232330"/>
          <w:sz w:val="22"/>
          <w:szCs w:val="22"/>
        </w:rPr>
        <w:t xml:space="preserve">been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success</w:t>
      </w:r>
      <w:r w:rsidRPr="635314E3" w:rsidR="28E4A347">
        <w:rPr>
          <w:rFonts w:ascii="Segoe UI" w:hAnsi="Segoe UI" w:eastAsia="Segoe UI" w:cs="Segoe UI"/>
          <w:color w:val="232330"/>
          <w:sz w:val="22"/>
          <w:szCs w:val="22"/>
        </w:rPr>
        <w:t>ful in</w:t>
      </w:r>
      <w:r w:rsidRPr="635314E3" w:rsidR="00865D8D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rais</w:t>
      </w:r>
      <w:r w:rsidRPr="635314E3" w:rsidR="00865D8D">
        <w:rPr>
          <w:rFonts w:ascii="Segoe UI" w:hAnsi="Segoe UI" w:eastAsia="Segoe UI" w:cs="Segoe UI"/>
          <w:color w:val="232330"/>
          <w:sz w:val="22"/>
          <w:szCs w:val="22"/>
        </w:rPr>
        <w:t>ing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awareness</w:t>
      </w:r>
      <w:r w:rsidRPr="635314E3" w:rsidR="001E67C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475367F0">
        <w:rPr>
          <w:rFonts w:ascii="Segoe UI" w:hAnsi="Segoe UI" w:eastAsia="Segoe UI" w:cs="Segoe UI"/>
          <w:color w:val="232330"/>
          <w:sz w:val="22"/>
          <w:szCs w:val="22"/>
        </w:rPr>
        <w:t xml:space="preserve">in Parliament and </w:t>
      </w:r>
      <w:r w:rsidRPr="635314E3" w:rsidR="50B1513A">
        <w:rPr>
          <w:rFonts w:ascii="Segoe UI" w:hAnsi="Segoe UI" w:eastAsia="Segoe UI" w:cs="Segoe UI"/>
          <w:color w:val="232330"/>
          <w:sz w:val="22"/>
          <w:szCs w:val="22"/>
        </w:rPr>
        <w:t xml:space="preserve">starting </w:t>
      </w:r>
      <w:r w:rsidRPr="635314E3" w:rsidR="00B47401">
        <w:rPr>
          <w:rFonts w:ascii="Segoe UI" w:hAnsi="Segoe UI" w:eastAsia="Segoe UI" w:cs="Segoe UI"/>
          <w:color w:val="232330"/>
          <w:sz w:val="22"/>
          <w:szCs w:val="22"/>
        </w:rPr>
        <w:t>discussions on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 xml:space="preserve"> government policy</w:t>
      </w:r>
      <w:r w:rsidRPr="635314E3" w:rsidR="783C3FA2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0F316D9">
        <w:rPr>
          <w:rFonts w:ascii="Segoe UI" w:hAnsi="Segoe UI" w:eastAsia="Segoe UI" w:cs="Segoe UI"/>
          <w:color w:val="232330"/>
          <w:sz w:val="22"/>
          <w:szCs w:val="22"/>
        </w:rPr>
        <w:t>A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 xml:space="preserve">udience </w:t>
      </w:r>
      <w:r w:rsidRPr="635314E3" w:rsidR="00F316D9">
        <w:rPr>
          <w:rFonts w:ascii="Segoe UI" w:hAnsi="Segoe UI" w:eastAsia="Segoe UI" w:cs="Segoe UI"/>
          <w:color w:val="232330"/>
          <w:sz w:val="22"/>
          <w:szCs w:val="22"/>
        </w:rPr>
        <w:t xml:space="preserve">members </w:t>
      </w:r>
      <w:r w:rsidRPr="635314E3" w:rsidR="001E67C2">
        <w:rPr>
          <w:rFonts w:ascii="Segoe UI" w:hAnsi="Segoe UI" w:eastAsia="Segoe UI" w:cs="Segoe UI"/>
          <w:color w:val="232330"/>
          <w:sz w:val="22"/>
          <w:szCs w:val="22"/>
        </w:rPr>
        <w:t xml:space="preserve">who had seen the play 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>acknowledged how powerful the story is</w:t>
      </w:r>
      <w:r w:rsidRPr="635314E3" w:rsidR="57CB9302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 xml:space="preserve"> and </w:t>
      </w:r>
      <w:r w:rsidRPr="635314E3" w:rsidR="00F316D9">
        <w:rPr>
          <w:rFonts w:ascii="Segoe UI" w:hAnsi="Segoe UI" w:eastAsia="Segoe UI" w:cs="Segoe UI"/>
          <w:color w:val="232330"/>
          <w:sz w:val="22"/>
          <w:szCs w:val="22"/>
        </w:rPr>
        <w:t xml:space="preserve">how </w:t>
      </w:r>
      <w:r w:rsidRPr="635314E3" w:rsidR="007607EF">
        <w:rPr>
          <w:rFonts w:ascii="Segoe UI" w:hAnsi="Segoe UI" w:eastAsia="Segoe UI" w:cs="Segoe UI"/>
          <w:color w:val="232330"/>
          <w:sz w:val="22"/>
          <w:szCs w:val="22"/>
        </w:rPr>
        <w:t>l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 xml:space="preserve">ived experience </w:t>
      </w:r>
      <w:r w:rsidRPr="635314E3" w:rsidR="007607EF">
        <w:rPr>
          <w:rFonts w:ascii="Segoe UI" w:hAnsi="Segoe UI" w:eastAsia="Segoe UI" w:cs="Segoe UI"/>
          <w:color w:val="232330"/>
          <w:sz w:val="22"/>
          <w:szCs w:val="22"/>
        </w:rPr>
        <w:t xml:space="preserve">within 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 xml:space="preserve">the play and project, </w:t>
      </w:r>
      <w:r w:rsidRPr="635314E3" w:rsidR="007607EF">
        <w:rPr>
          <w:rFonts w:ascii="Segoe UI" w:hAnsi="Segoe UI" w:eastAsia="Segoe UI" w:cs="Segoe UI"/>
          <w:color w:val="232330"/>
          <w:sz w:val="22"/>
          <w:szCs w:val="22"/>
        </w:rPr>
        <w:t xml:space="preserve">create a </w:t>
      </w:r>
      <w:r w:rsidRPr="635314E3" w:rsidR="003A0D98">
        <w:rPr>
          <w:rFonts w:ascii="Segoe UI" w:hAnsi="Segoe UI" w:eastAsia="Segoe UI" w:cs="Segoe UI"/>
          <w:color w:val="232330"/>
          <w:sz w:val="22"/>
          <w:szCs w:val="22"/>
        </w:rPr>
        <w:t>powerful message</w:t>
      </w:r>
      <w:r w:rsidRPr="635314E3" w:rsidR="001E67C2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3B47E75B">
        <w:rPr>
          <w:rFonts w:ascii="Segoe UI" w:hAnsi="Segoe UI" w:eastAsia="Segoe UI" w:cs="Segoe UI"/>
          <w:color w:val="232330"/>
          <w:sz w:val="22"/>
          <w:szCs w:val="22"/>
        </w:rPr>
        <w:t>Fu</w:t>
      </w:r>
      <w:r w:rsidRPr="635314E3" w:rsidR="77BA2FD0">
        <w:rPr>
          <w:rFonts w:ascii="Segoe UI" w:hAnsi="Segoe UI" w:eastAsia="Segoe UI" w:cs="Segoe UI"/>
          <w:color w:val="232330"/>
          <w:sz w:val="22"/>
          <w:szCs w:val="22"/>
        </w:rPr>
        <w:t>r</w:t>
      </w:r>
      <w:r w:rsidRPr="635314E3" w:rsidR="77BA2FD0">
        <w:rPr>
          <w:rFonts w:ascii="Segoe UI" w:hAnsi="Segoe UI" w:eastAsia="Segoe UI" w:cs="Segoe UI"/>
          <w:color w:val="232330"/>
          <w:sz w:val="22"/>
          <w:szCs w:val="22"/>
        </w:rPr>
        <w:t>t</w:t>
      </w:r>
      <w:r w:rsidRPr="635314E3" w:rsidR="3B47E75B">
        <w:rPr>
          <w:rFonts w:ascii="Segoe UI" w:hAnsi="Segoe UI" w:eastAsia="Segoe UI" w:cs="Segoe UI"/>
          <w:color w:val="232330"/>
          <w:sz w:val="22"/>
          <w:szCs w:val="22"/>
        </w:rPr>
        <w:t>her</w:t>
      </w:r>
      <w:r w:rsidRPr="635314E3" w:rsidR="3B47E75B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54217F">
        <w:rPr>
          <w:rFonts w:ascii="Segoe UI" w:hAnsi="Segoe UI" w:eastAsia="Segoe UI" w:cs="Segoe UI"/>
          <w:color w:val="232330"/>
          <w:sz w:val="22"/>
          <w:szCs w:val="22"/>
        </w:rPr>
        <w:t xml:space="preserve">impact funding </w:t>
      </w:r>
      <w:r w:rsidRPr="635314E3" w:rsidR="007607EF">
        <w:rPr>
          <w:rFonts w:ascii="Segoe UI" w:hAnsi="Segoe UI" w:eastAsia="Segoe UI" w:cs="Segoe UI"/>
          <w:color w:val="232330"/>
          <w:sz w:val="22"/>
          <w:szCs w:val="22"/>
        </w:rPr>
        <w:t xml:space="preserve">means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the play </w:t>
      </w:r>
      <w:r w:rsidRPr="635314E3" w:rsidR="003D5E91">
        <w:rPr>
          <w:rFonts w:ascii="Segoe UI" w:hAnsi="Segoe UI" w:eastAsia="Segoe UI" w:cs="Segoe UI"/>
          <w:color w:val="232330"/>
          <w:sz w:val="22"/>
          <w:szCs w:val="22"/>
        </w:rPr>
        <w:t xml:space="preserve">will </w:t>
      </w:r>
      <w:r w:rsidRPr="635314E3" w:rsidR="003D5E91">
        <w:rPr>
          <w:rFonts w:ascii="Segoe UI" w:hAnsi="Segoe UI" w:eastAsia="Segoe UI" w:cs="Segoe UI"/>
          <w:color w:val="232330"/>
          <w:sz w:val="22"/>
          <w:szCs w:val="22"/>
        </w:rPr>
        <w:t xml:space="preserve">be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made into a film</w:t>
      </w:r>
      <w:r w:rsidRPr="635314E3" w:rsidR="00F00656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with</w:t>
      </w:r>
      <w:r w:rsidRPr="635314E3" w:rsidR="72CE7F1F">
        <w:rPr>
          <w:rFonts w:ascii="Segoe UI" w:hAnsi="Segoe UI" w:eastAsia="Segoe UI" w:cs="Segoe UI"/>
          <w:color w:val="232330"/>
          <w:sz w:val="22"/>
          <w:szCs w:val="22"/>
        </w:rPr>
        <w:t xml:space="preserve"> further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lived experience involvement</w:t>
      </w:r>
      <w:r w:rsidRPr="635314E3" w:rsidR="007607EF">
        <w:rPr>
          <w:rFonts w:ascii="Segoe UI" w:hAnsi="Segoe UI" w:eastAsia="Segoe UI" w:cs="Segoe UI"/>
          <w:color w:val="232330"/>
          <w:sz w:val="22"/>
          <w:szCs w:val="22"/>
        </w:rPr>
        <w:t>.</w:t>
      </w:r>
    </w:p>
    <w:p w:rsidRPr="00BB57C4" w:rsidR="005D651E" w:rsidP="635314E3" w:rsidRDefault="005D651E" w14:paraId="7E29E9FA" w14:textId="77777777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</w:p>
    <w:p w:rsidRPr="006A4C0C" w:rsidR="00161ED7" w:rsidP="635314E3" w:rsidRDefault="008F3979" w14:paraId="43B8433C" w14:textId="3822EF1B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r w:rsidRPr="635314E3" w:rsidR="008F3979">
        <w:rPr>
          <w:rFonts w:ascii="Segoe UI" w:hAnsi="Segoe UI" w:eastAsia="Segoe UI" w:cs="Segoe UI"/>
          <w:color w:val="232330"/>
          <w:sz w:val="22"/>
          <w:szCs w:val="22"/>
        </w:rPr>
        <w:t>L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anguage</w:t>
      </w:r>
      <w:r w:rsidRPr="635314E3" w:rsidR="008F3979">
        <w:rPr>
          <w:rFonts w:ascii="Segoe UI" w:hAnsi="Segoe UI" w:eastAsia="Segoe UI" w:cs="Segoe UI"/>
          <w:color w:val="232330"/>
          <w:sz w:val="22"/>
          <w:szCs w:val="22"/>
        </w:rPr>
        <w:t xml:space="preserve"> and </w:t>
      </w:r>
      <w:r w:rsidRPr="635314E3" w:rsidR="4D18D5D8">
        <w:rPr>
          <w:rFonts w:ascii="Segoe UI" w:hAnsi="Segoe UI" w:eastAsia="Segoe UI" w:cs="Segoe UI"/>
          <w:color w:val="232330"/>
          <w:sz w:val="22"/>
          <w:szCs w:val="22"/>
        </w:rPr>
        <w:t xml:space="preserve">the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barriers </w:t>
      </w:r>
      <w:r w:rsidRPr="635314E3" w:rsidR="008F3979">
        <w:rPr>
          <w:rFonts w:ascii="Segoe UI" w:hAnsi="Segoe UI" w:eastAsia="Segoe UI" w:cs="Segoe UI"/>
          <w:color w:val="232330"/>
          <w:sz w:val="22"/>
          <w:szCs w:val="22"/>
        </w:rPr>
        <w:t xml:space="preserve">when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communicating with the women </w:t>
      </w:r>
      <w:r w:rsidRPr="635314E3" w:rsidR="00825AAA">
        <w:rPr>
          <w:rFonts w:ascii="Segoe UI" w:hAnsi="Segoe UI" w:eastAsia="Segoe UI" w:cs="Segoe UI"/>
          <w:color w:val="232330"/>
          <w:sz w:val="22"/>
          <w:szCs w:val="22"/>
        </w:rPr>
        <w:t xml:space="preserve">within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th</w:t>
      </w:r>
      <w:r w:rsidRPr="635314E3" w:rsidR="001C5E30">
        <w:rPr>
          <w:rFonts w:ascii="Segoe UI" w:hAnsi="Segoe UI" w:eastAsia="Segoe UI" w:cs="Segoe UI"/>
          <w:color w:val="232330"/>
          <w:sz w:val="22"/>
          <w:szCs w:val="22"/>
        </w:rPr>
        <w:t>e project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A32490">
        <w:rPr>
          <w:rFonts w:ascii="Segoe UI" w:hAnsi="Segoe UI" w:eastAsia="Segoe UI" w:cs="Segoe UI"/>
          <w:color w:val="232330"/>
          <w:sz w:val="22"/>
          <w:szCs w:val="22"/>
        </w:rPr>
        <w:t xml:space="preserve"> was explored</w:t>
      </w:r>
      <w:r w:rsidRPr="635314E3" w:rsidR="009D4213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31911F78">
        <w:rPr>
          <w:rFonts w:ascii="Segoe UI" w:hAnsi="Segoe UI" w:eastAsia="Segoe UI" w:cs="Segoe UI"/>
          <w:color w:val="232330"/>
          <w:sz w:val="22"/>
          <w:szCs w:val="22"/>
        </w:rPr>
        <w:t>and it was noted that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 xml:space="preserve"> Birth Companions and Cleans Break work in a trauma informed</w:t>
      </w:r>
      <w:r w:rsidRPr="635314E3" w:rsidR="6BEBFA01">
        <w:rPr>
          <w:rFonts w:ascii="Segoe UI" w:hAnsi="Segoe UI" w:eastAsia="Segoe UI" w:cs="Segoe UI"/>
          <w:color w:val="232330"/>
          <w:sz w:val="22"/>
          <w:szCs w:val="22"/>
        </w:rPr>
        <w:t xml:space="preserve"> way</w:t>
      </w:r>
      <w:r w:rsidRPr="635314E3" w:rsidR="03808B33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6BEBFA01">
        <w:rPr>
          <w:rFonts w:ascii="Segoe UI" w:hAnsi="Segoe UI" w:eastAsia="Segoe UI" w:cs="Segoe UI"/>
          <w:color w:val="232330"/>
          <w:sz w:val="22"/>
          <w:szCs w:val="22"/>
        </w:rPr>
        <w:t xml:space="preserve"> and as part of this </w:t>
      </w:r>
      <w:r w:rsidRPr="635314E3" w:rsidR="4EABA19D">
        <w:rPr>
          <w:rFonts w:ascii="Segoe UI" w:hAnsi="Segoe UI" w:eastAsia="Segoe UI" w:cs="Segoe UI"/>
          <w:color w:val="232330"/>
          <w:sz w:val="22"/>
          <w:szCs w:val="22"/>
        </w:rPr>
        <w:t>there is a g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 xml:space="preserve">lossary of terms </w:t>
      </w:r>
      <w:r w:rsidRPr="635314E3" w:rsidR="009D4213">
        <w:rPr>
          <w:rFonts w:ascii="Segoe UI" w:hAnsi="Segoe UI" w:eastAsia="Segoe UI" w:cs="Segoe UI"/>
          <w:color w:val="232330"/>
          <w:sz w:val="22"/>
          <w:szCs w:val="22"/>
        </w:rPr>
        <w:t xml:space="preserve">they 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>share</w:t>
      </w:r>
      <w:r w:rsidRPr="635314E3" w:rsidR="009D4213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 xml:space="preserve">with journalists or media, </w:t>
      </w:r>
      <w:r w:rsidRPr="635314E3" w:rsidR="00BD7FA8">
        <w:rPr>
          <w:rFonts w:ascii="Segoe UI" w:hAnsi="Segoe UI" w:eastAsia="Segoe UI" w:cs="Segoe UI"/>
          <w:color w:val="232330"/>
          <w:sz w:val="22"/>
          <w:szCs w:val="22"/>
        </w:rPr>
        <w:t xml:space="preserve">so 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 xml:space="preserve">offensive words and </w:t>
      </w:r>
      <w:r w:rsidRPr="635314E3" w:rsidR="00B05ABE">
        <w:rPr>
          <w:rFonts w:ascii="Segoe UI" w:hAnsi="Segoe UI" w:eastAsia="Segoe UI" w:cs="Segoe UI"/>
          <w:color w:val="232330"/>
          <w:sz w:val="22"/>
          <w:szCs w:val="22"/>
        </w:rPr>
        <w:t xml:space="preserve">inappropriate 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>language</w:t>
      </w:r>
      <w:r w:rsidRPr="635314E3" w:rsidR="00BD7FA8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238E2A0C">
        <w:rPr>
          <w:rFonts w:ascii="Segoe UI" w:hAnsi="Segoe UI" w:eastAsia="Segoe UI" w:cs="Segoe UI"/>
          <w:color w:val="232330"/>
          <w:sz w:val="22"/>
          <w:szCs w:val="22"/>
        </w:rPr>
        <w:t xml:space="preserve">are not used such as 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>ex</w:t>
      </w:r>
      <w:r w:rsidRPr="635314E3" w:rsidR="00161ED7">
        <w:rPr>
          <w:rFonts w:ascii="Segoe UI" w:hAnsi="Segoe UI" w:eastAsia="Segoe UI" w:cs="Segoe UI"/>
          <w:color w:val="232330"/>
          <w:sz w:val="22"/>
          <w:szCs w:val="22"/>
        </w:rPr>
        <w:t xml:space="preserve"> o</w:t>
      </w:r>
      <w:r w:rsidRPr="635314E3" w:rsidR="00A26FCA">
        <w:rPr>
          <w:rFonts w:ascii="Segoe UI" w:hAnsi="Segoe UI" w:eastAsia="Segoe UI" w:cs="Segoe UI"/>
          <w:color w:val="232330"/>
          <w:sz w:val="22"/>
          <w:szCs w:val="22"/>
        </w:rPr>
        <w:t>ffender or ex prisoner</w:t>
      </w:r>
      <w:r w:rsidRPr="635314E3" w:rsidR="18D864D3">
        <w:rPr>
          <w:rFonts w:ascii="Segoe UI" w:hAnsi="Segoe UI" w:eastAsia="Segoe UI" w:cs="Segoe UI"/>
          <w:color w:val="232330"/>
          <w:sz w:val="22"/>
          <w:szCs w:val="22"/>
        </w:rPr>
        <w:t xml:space="preserve"> and there is an </w:t>
      </w:r>
      <w:r w:rsidRPr="635314E3" w:rsidR="00F50DFD">
        <w:rPr>
          <w:rFonts w:ascii="Segoe UI" w:hAnsi="Segoe UI" w:eastAsia="Segoe UI" w:cs="Segoe UI"/>
          <w:color w:val="232330"/>
          <w:sz w:val="22"/>
          <w:szCs w:val="22"/>
        </w:rPr>
        <w:t xml:space="preserve">emphasis </w:t>
      </w:r>
      <w:r w:rsidRPr="635314E3" w:rsidR="0BD2E764">
        <w:rPr>
          <w:rFonts w:ascii="Segoe UI" w:hAnsi="Segoe UI" w:eastAsia="Segoe UI" w:cs="Segoe UI"/>
          <w:color w:val="232330"/>
          <w:sz w:val="22"/>
          <w:szCs w:val="22"/>
        </w:rPr>
        <w:t xml:space="preserve">to </w:t>
      </w:r>
      <w:r w:rsidRPr="635314E3" w:rsidR="0029373F">
        <w:rPr>
          <w:rFonts w:ascii="Segoe UI" w:hAnsi="Segoe UI" w:eastAsia="Segoe UI" w:cs="Segoe UI"/>
          <w:color w:val="232330"/>
          <w:sz w:val="22"/>
          <w:szCs w:val="22"/>
        </w:rPr>
        <w:t>ensure people</w:t>
      </w:r>
      <w:r w:rsidRPr="635314E3" w:rsidR="0029373F">
        <w:rPr>
          <w:rFonts w:ascii="Segoe UI" w:hAnsi="Segoe UI" w:eastAsia="Segoe UI" w:cs="Segoe UI"/>
          <w:color w:val="232330"/>
          <w:sz w:val="22"/>
          <w:szCs w:val="22"/>
        </w:rPr>
        <w:t xml:space="preserve"> a</w:t>
      </w:r>
      <w:r w:rsidRPr="635314E3" w:rsidR="0029373F">
        <w:rPr>
          <w:rFonts w:ascii="Segoe UI" w:hAnsi="Segoe UI" w:eastAsia="Segoe UI" w:cs="Segoe UI"/>
          <w:color w:val="232330"/>
          <w:sz w:val="22"/>
          <w:szCs w:val="22"/>
        </w:rPr>
        <w:t xml:space="preserve">re comfortable with how </w:t>
      </w:r>
      <w:r w:rsidRPr="635314E3" w:rsidR="3F598DAC">
        <w:rPr>
          <w:rFonts w:ascii="Segoe UI" w:hAnsi="Segoe UI" w:eastAsia="Segoe UI" w:cs="Segoe UI"/>
          <w:color w:val="232330"/>
          <w:sz w:val="22"/>
          <w:szCs w:val="22"/>
        </w:rPr>
        <w:t>they</w:t>
      </w:r>
      <w:r w:rsidRPr="635314E3" w:rsidR="55CD92A0">
        <w:rPr>
          <w:rFonts w:ascii="Segoe UI" w:hAnsi="Segoe UI" w:eastAsia="Segoe UI" w:cs="Segoe UI"/>
          <w:color w:val="232330"/>
          <w:sz w:val="22"/>
          <w:szCs w:val="22"/>
        </w:rPr>
        <w:t xml:space="preserve"> are </w:t>
      </w:r>
      <w:r w:rsidRPr="635314E3" w:rsidR="0029373F">
        <w:rPr>
          <w:rFonts w:ascii="Segoe UI" w:hAnsi="Segoe UI" w:eastAsia="Segoe UI" w:cs="Segoe UI"/>
          <w:color w:val="232330"/>
          <w:sz w:val="22"/>
          <w:szCs w:val="22"/>
        </w:rPr>
        <w:t>identified</w:t>
      </w:r>
      <w:r w:rsidRPr="635314E3" w:rsidR="0029373F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</w:p>
    <w:p w:rsidRPr="00BB57C4" w:rsidR="00A26FCA" w:rsidP="635314E3" w:rsidRDefault="00A26FCA" w14:paraId="4F179859" w14:textId="77777777">
      <w:pPr>
        <w:rPr>
          <w:sz w:val="22"/>
          <w:szCs w:val="22"/>
        </w:rPr>
      </w:pPr>
    </w:p>
    <w:p w:rsidR="00BB57C4" w:rsidP="635314E3" w:rsidRDefault="00DB2179" w14:paraId="1BEAD6AF" w14:textId="3A8F12D1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r w:rsidRPr="635314E3" w:rsidR="00275FE7">
        <w:rPr>
          <w:rFonts w:ascii="Segoe UI" w:hAnsi="Segoe UI" w:eastAsia="Segoe UI" w:cs="Segoe UI"/>
          <w:color w:val="232330"/>
          <w:sz w:val="22"/>
          <w:szCs w:val="22"/>
        </w:rPr>
        <w:t>Birth Companions</w:t>
      </w:r>
      <w:r w:rsidRPr="635314E3" w:rsidR="00DA3E9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 xml:space="preserve">set up </w:t>
      </w:r>
      <w:r w:rsidRPr="635314E3" w:rsidR="734ED158">
        <w:rPr>
          <w:rFonts w:ascii="Segoe UI" w:hAnsi="Segoe UI" w:eastAsia="Segoe UI" w:cs="Segoe UI"/>
          <w:color w:val="232330"/>
          <w:sz w:val="22"/>
          <w:szCs w:val="22"/>
        </w:rPr>
        <w:t xml:space="preserve">ground 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 xml:space="preserve">rules for group work </w:t>
      </w:r>
      <w:r w:rsidRPr="635314E3" w:rsidR="36D76202">
        <w:rPr>
          <w:rFonts w:ascii="Segoe UI" w:hAnsi="Segoe UI" w:eastAsia="Segoe UI" w:cs="Segoe UI"/>
          <w:color w:val="232330"/>
          <w:sz w:val="22"/>
          <w:szCs w:val="22"/>
        </w:rPr>
        <w:t xml:space="preserve">such as 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>importance of listen</w:t>
      </w:r>
      <w:r w:rsidRPr="635314E3" w:rsidR="1B74CA29">
        <w:rPr>
          <w:rFonts w:ascii="Segoe UI" w:hAnsi="Segoe UI" w:eastAsia="Segoe UI" w:cs="Segoe UI"/>
          <w:color w:val="232330"/>
          <w:sz w:val="22"/>
          <w:szCs w:val="22"/>
        </w:rPr>
        <w:t>ing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 xml:space="preserve">, respecting different opinions, </w:t>
      </w:r>
      <w:r w:rsidRPr="635314E3" w:rsidR="0C48DD7C">
        <w:rPr>
          <w:rFonts w:ascii="Segoe UI" w:hAnsi="Segoe UI" w:eastAsia="Segoe UI" w:cs="Segoe UI"/>
          <w:color w:val="232330"/>
          <w:sz w:val="22"/>
          <w:szCs w:val="22"/>
        </w:rPr>
        <w:t xml:space="preserve">the way 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 xml:space="preserve">language </w:t>
      </w:r>
      <w:r w:rsidRPr="635314E3" w:rsidR="5808F0E4">
        <w:rPr>
          <w:rFonts w:ascii="Segoe UI" w:hAnsi="Segoe UI" w:eastAsia="Segoe UI" w:cs="Segoe UI"/>
          <w:color w:val="232330"/>
          <w:sz w:val="22"/>
          <w:szCs w:val="22"/>
        </w:rPr>
        <w:t xml:space="preserve">was </w:t>
      </w:r>
      <w:r w:rsidRPr="635314E3" w:rsidR="00C80BFD">
        <w:rPr>
          <w:rFonts w:ascii="Segoe UI" w:hAnsi="Segoe UI" w:eastAsia="Segoe UI" w:cs="Segoe UI"/>
          <w:color w:val="232330"/>
          <w:sz w:val="22"/>
          <w:szCs w:val="22"/>
        </w:rPr>
        <w:t>used, and having space for women to challenge as they were the experts</w:t>
      </w:r>
      <w:r w:rsidRPr="635314E3" w:rsidR="00DA3E9E">
        <w:rPr>
          <w:rFonts w:ascii="Segoe UI" w:hAnsi="Segoe UI" w:eastAsia="Segoe UI" w:cs="Segoe UI"/>
          <w:color w:val="232330"/>
          <w:sz w:val="22"/>
          <w:szCs w:val="22"/>
        </w:rPr>
        <w:t>, not the researchers.</w:t>
      </w:r>
      <w:r w:rsidRPr="635314E3" w:rsidR="4FD9D2C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975C1C">
        <w:rPr>
          <w:rFonts w:ascii="Segoe UI" w:hAnsi="Segoe UI" w:eastAsia="Segoe UI" w:cs="Segoe UI"/>
          <w:color w:val="232330"/>
          <w:sz w:val="22"/>
          <w:szCs w:val="22"/>
        </w:rPr>
        <w:t>T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 xml:space="preserve">he importance of </w:t>
      </w:r>
      <w:r w:rsidRPr="635314E3" w:rsidR="00975C1C">
        <w:rPr>
          <w:rFonts w:ascii="Segoe UI" w:hAnsi="Segoe UI" w:eastAsia="Segoe UI" w:cs="Segoe UI"/>
          <w:color w:val="232330"/>
          <w:sz w:val="22"/>
          <w:szCs w:val="22"/>
        </w:rPr>
        <w:t xml:space="preserve">proper 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>payment</w:t>
      </w:r>
      <w:r w:rsidRPr="635314E3" w:rsidR="00075F3A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6B5291">
        <w:rPr>
          <w:rFonts w:ascii="Segoe UI" w:hAnsi="Segoe UI" w:eastAsia="Segoe UI" w:cs="Segoe UI"/>
          <w:color w:val="232330"/>
          <w:sz w:val="22"/>
          <w:szCs w:val="22"/>
        </w:rPr>
        <w:t xml:space="preserve">which </w:t>
      </w:r>
      <w:r w:rsidRPr="635314E3" w:rsidR="00075F3A">
        <w:rPr>
          <w:rFonts w:ascii="Segoe UI" w:hAnsi="Segoe UI" w:eastAsia="Segoe UI" w:cs="Segoe UI"/>
          <w:color w:val="232330"/>
          <w:sz w:val="22"/>
          <w:szCs w:val="22"/>
        </w:rPr>
        <w:t xml:space="preserve">are 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>not tokenistic</w:t>
      </w:r>
      <w:r w:rsidRPr="635314E3" w:rsidR="22834C24">
        <w:rPr>
          <w:rFonts w:ascii="Segoe UI" w:hAnsi="Segoe UI" w:eastAsia="Segoe UI" w:cs="Segoe UI"/>
          <w:color w:val="232330"/>
          <w:sz w:val="22"/>
          <w:szCs w:val="22"/>
        </w:rPr>
        <w:t xml:space="preserve"> was </w:t>
      </w:r>
      <w:r w:rsidRPr="635314E3" w:rsidR="22834C24">
        <w:rPr>
          <w:rFonts w:ascii="Segoe UI" w:hAnsi="Segoe UI" w:eastAsia="Segoe UI" w:cs="Segoe UI"/>
          <w:color w:val="232330"/>
          <w:sz w:val="22"/>
          <w:szCs w:val="22"/>
        </w:rPr>
        <w:t xml:space="preserve">discussed </w:t>
      </w:r>
      <w:r w:rsidRPr="635314E3" w:rsidR="05F34827">
        <w:rPr>
          <w:rFonts w:ascii="Segoe UI" w:hAnsi="Segoe UI" w:eastAsia="Segoe UI" w:cs="Segoe UI"/>
          <w:color w:val="232330"/>
          <w:sz w:val="22"/>
          <w:szCs w:val="22"/>
        </w:rPr>
        <w:t xml:space="preserve">and how it was important to </w:t>
      </w:r>
      <w:r w:rsidRPr="635314E3" w:rsidR="00280C83">
        <w:rPr>
          <w:rFonts w:ascii="Segoe UI" w:hAnsi="Segoe UI" w:eastAsia="Segoe UI" w:cs="Segoe UI"/>
          <w:color w:val="232330"/>
          <w:sz w:val="22"/>
          <w:szCs w:val="22"/>
        </w:rPr>
        <w:t>valu</w:t>
      </w:r>
      <w:r w:rsidRPr="635314E3" w:rsidR="61597A66">
        <w:rPr>
          <w:rFonts w:ascii="Segoe UI" w:hAnsi="Segoe UI" w:eastAsia="Segoe UI" w:cs="Segoe UI"/>
          <w:color w:val="232330"/>
          <w:sz w:val="22"/>
          <w:szCs w:val="22"/>
        </w:rPr>
        <w:t xml:space="preserve">e 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 xml:space="preserve">women for their time appropriately </w:t>
      </w:r>
      <w:r w:rsidRPr="635314E3" w:rsidR="5BA6CD14">
        <w:rPr>
          <w:rFonts w:ascii="Segoe UI" w:hAnsi="Segoe UI" w:eastAsia="Segoe UI" w:cs="Segoe UI"/>
          <w:color w:val="232330"/>
          <w:sz w:val="22"/>
          <w:szCs w:val="22"/>
        </w:rPr>
        <w:t xml:space="preserve">- </w:t>
      </w:r>
      <w:r w:rsidRPr="635314E3" w:rsidR="00075F3A">
        <w:rPr>
          <w:rFonts w:ascii="Segoe UI" w:hAnsi="Segoe UI" w:eastAsia="Segoe UI" w:cs="Segoe UI"/>
          <w:color w:val="232330"/>
          <w:sz w:val="22"/>
          <w:szCs w:val="22"/>
        </w:rPr>
        <w:t>includ</w:t>
      </w:r>
      <w:r w:rsidRPr="635314E3" w:rsidR="74AEFE8D">
        <w:rPr>
          <w:rFonts w:ascii="Segoe UI" w:hAnsi="Segoe UI" w:eastAsia="Segoe UI" w:cs="Segoe UI"/>
          <w:color w:val="232330"/>
          <w:sz w:val="22"/>
          <w:szCs w:val="22"/>
        </w:rPr>
        <w:t>ing</w:t>
      </w:r>
      <w:r w:rsidRPr="635314E3" w:rsidR="00075F3A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 xml:space="preserve">travel and childcare </w:t>
      </w:r>
      <w:r w:rsidRPr="635314E3" w:rsidR="52646F5B">
        <w:rPr>
          <w:rFonts w:ascii="Segoe UI" w:hAnsi="Segoe UI" w:eastAsia="Segoe UI" w:cs="Segoe UI"/>
          <w:color w:val="232330"/>
          <w:sz w:val="22"/>
          <w:szCs w:val="22"/>
        </w:rPr>
        <w:t>costs.</w:t>
      </w:r>
      <w:r w:rsidRPr="635314E3" w:rsidR="006B5291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61847">
        <w:rPr>
          <w:rFonts w:ascii="Segoe UI" w:hAnsi="Segoe UI" w:eastAsia="Segoe UI" w:cs="Segoe UI"/>
          <w:color w:val="232330"/>
          <w:sz w:val="22"/>
          <w:szCs w:val="22"/>
        </w:rPr>
        <w:t>W</w:t>
      </w:r>
      <w:r w:rsidRPr="635314E3" w:rsidR="006E0345">
        <w:rPr>
          <w:rFonts w:ascii="Segoe UI" w:hAnsi="Segoe UI" w:eastAsia="Segoe UI" w:cs="Segoe UI"/>
          <w:color w:val="232330"/>
          <w:sz w:val="22"/>
          <w:szCs w:val="22"/>
        </w:rPr>
        <w:t xml:space="preserve">orking </w:t>
      </w:r>
      <w:r w:rsidRPr="635314E3" w:rsidR="004D7672">
        <w:rPr>
          <w:rFonts w:ascii="Segoe UI" w:hAnsi="Segoe UI" w:eastAsia="Segoe UI" w:cs="Segoe UI"/>
          <w:color w:val="232330"/>
          <w:sz w:val="22"/>
          <w:szCs w:val="22"/>
        </w:rPr>
        <w:t xml:space="preserve">with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third sector partners</w:t>
      </w:r>
      <w:r w:rsidRPr="635314E3" w:rsidR="004D767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743685">
        <w:rPr>
          <w:rFonts w:ascii="Segoe UI" w:hAnsi="Segoe UI" w:eastAsia="Segoe UI" w:cs="Segoe UI"/>
          <w:color w:val="232330"/>
          <w:sz w:val="22"/>
          <w:szCs w:val="22"/>
        </w:rPr>
        <w:t xml:space="preserve">was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helpful </w:t>
      </w:r>
      <w:r w:rsidRPr="635314E3" w:rsidR="004D7672">
        <w:rPr>
          <w:rFonts w:ascii="Segoe UI" w:hAnsi="Segoe UI" w:eastAsia="Segoe UI" w:cs="Segoe UI"/>
          <w:color w:val="232330"/>
          <w:sz w:val="22"/>
          <w:szCs w:val="22"/>
        </w:rPr>
        <w:t xml:space="preserve">because </w:t>
      </w:r>
      <w:r w:rsidRPr="635314E3" w:rsidR="00D61847">
        <w:rPr>
          <w:rFonts w:ascii="Segoe UI" w:hAnsi="Segoe UI" w:eastAsia="Segoe UI" w:cs="Segoe UI"/>
          <w:color w:val="232330"/>
          <w:sz w:val="22"/>
          <w:szCs w:val="22"/>
        </w:rPr>
        <w:t xml:space="preserve">of their ability to find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venues</w:t>
      </w:r>
      <w:r w:rsidRPr="635314E3" w:rsidR="006E0345">
        <w:rPr>
          <w:rFonts w:ascii="Segoe UI" w:hAnsi="Segoe UI" w:eastAsia="Segoe UI" w:cs="Segoe UI"/>
          <w:color w:val="232330"/>
          <w:sz w:val="22"/>
          <w:szCs w:val="22"/>
        </w:rPr>
        <w:t xml:space="preserve">, </w:t>
      </w:r>
      <w:r w:rsidRPr="635314E3" w:rsidR="004D7672">
        <w:rPr>
          <w:rFonts w:ascii="Segoe UI" w:hAnsi="Segoe UI" w:eastAsia="Segoe UI" w:cs="Segoe UI"/>
          <w:color w:val="232330"/>
          <w:sz w:val="22"/>
          <w:szCs w:val="22"/>
        </w:rPr>
        <w:t>organis</w:t>
      </w:r>
      <w:r w:rsidRPr="635314E3" w:rsidR="00DC76BD">
        <w:rPr>
          <w:rFonts w:ascii="Segoe UI" w:hAnsi="Segoe UI" w:eastAsia="Segoe UI" w:cs="Segoe UI"/>
          <w:color w:val="232330"/>
          <w:sz w:val="22"/>
          <w:szCs w:val="22"/>
        </w:rPr>
        <w:t>e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logistic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006E0345">
        <w:rPr>
          <w:rFonts w:ascii="Segoe UI" w:hAnsi="Segoe UI" w:eastAsia="Segoe UI" w:cs="Segoe UI"/>
          <w:color w:val="232330"/>
          <w:sz w:val="22"/>
          <w:szCs w:val="22"/>
        </w:rPr>
        <w:t>, and finance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travel</w:t>
      </w:r>
      <w:r w:rsidRPr="635314E3" w:rsidR="001668D8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6E0345">
        <w:rPr>
          <w:rFonts w:ascii="Segoe UI" w:hAnsi="Segoe UI" w:eastAsia="Segoe UI" w:cs="Segoe UI"/>
          <w:color w:val="232330"/>
          <w:sz w:val="22"/>
          <w:szCs w:val="22"/>
        </w:rPr>
        <w:t xml:space="preserve">which is more difficult for </w:t>
      </w:r>
      <w:r w:rsidRPr="635314E3" w:rsidR="005706B0">
        <w:rPr>
          <w:rFonts w:ascii="Segoe UI" w:hAnsi="Segoe UI" w:eastAsia="Segoe UI" w:cs="Segoe UI"/>
          <w:color w:val="232330"/>
          <w:sz w:val="22"/>
          <w:szCs w:val="22"/>
        </w:rPr>
        <w:t xml:space="preserve">a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university</w:t>
      </w:r>
      <w:r w:rsidRPr="635314E3" w:rsidR="005706B0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Securing and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maintainin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g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 xml:space="preserve"> f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unding </w:t>
      </w:r>
      <w:r w:rsidRPr="635314E3" w:rsidR="005706B0">
        <w:rPr>
          <w:rFonts w:ascii="Segoe UI" w:hAnsi="Segoe UI" w:eastAsia="Segoe UI" w:cs="Segoe UI"/>
          <w:color w:val="232330"/>
          <w:sz w:val="22"/>
          <w:szCs w:val="22"/>
        </w:rPr>
        <w:t xml:space="preserve">was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re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cog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nise</w:t>
      </w:r>
      <w:r w:rsidRPr="635314E3" w:rsidR="00033C03">
        <w:rPr>
          <w:rFonts w:ascii="Segoe UI" w:hAnsi="Segoe UI" w:eastAsia="Segoe UI" w:cs="Segoe UI"/>
          <w:color w:val="232330"/>
          <w:sz w:val="22"/>
          <w:szCs w:val="22"/>
        </w:rPr>
        <w:t>d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 xml:space="preserve"> as </w:t>
      </w:r>
      <w:r w:rsidRPr="635314E3" w:rsidR="000B0E2F">
        <w:rPr>
          <w:rFonts w:ascii="Segoe UI" w:hAnsi="Segoe UI" w:eastAsia="Segoe UI" w:cs="Segoe UI"/>
          <w:color w:val="232330"/>
          <w:sz w:val="22"/>
          <w:szCs w:val="22"/>
        </w:rPr>
        <w:t>a continual challenge</w:t>
      </w:r>
      <w:r w:rsidRPr="635314E3" w:rsidR="0E0A7966">
        <w:rPr>
          <w:rFonts w:ascii="Segoe UI" w:hAnsi="Segoe UI" w:eastAsia="Segoe UI" w:cs="Segoe UI"/>
          <w:color w:val="232330"/>
          <w:sz w:val="22"/>
          <w:szCs w:val="22"/>
        </w:rPr>
        <w:t xml:space="preserve"> in projects.</w:t>
      </w:r>
    </w:p>
    <w:p w:rsidRPr="00BB57C4" w:rsidR="00BB57C4" w:rsidP="635314E3" w:rsidRDefault="00BB57C4" w14:paraId="382ABC15" w14:textId="77777777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</w:p>
    <w:p w:rsidR="008164E2" w:rsidP="635314E3" w:rsidRDefault="0025429C" w14:paraId="0B10BAF4" w14:textId="3A72C713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r w:rsidRPr="635314E3" w:rsidR="00C865B9">
        <w:rPr>
          <w:rFonts w:ascii="Segoe UI" w:hAnsi="Segoe UI" w:eastAsia="Segoe UI" w:cs="Segoe UI"/>
          <w:color w:val="232330"/>
          <w:sz w:val="22"/>
          <w:szCs w:val="22"/>
        </w:rPr>
        <w:t>P</w:t>
      </w:r>
      <w:r w:rsidRPr="635314E3" w:rsidR="0028562E">
        <w:rPr>
          <w:rFonts w:ascii="Segoe UI" w:hAnsi="Segoe UI" w:eastAsia="Segoe UI" w:cs="Segoe UI"/>
          <w:color w:val="232330"/>
          <w:sz w:val="22"/>
          <w:szCs w:val="22"/>
        </w:rPr>
        <w:t xml:space="preserve">rison research </w:t>
      </w:r>
      <w:r w:rsidRPr="635314E3" w:rsidR="00F64845">
        <w:rPr>
          <w:rFonts w:ascii="Segoe UI" w:hAnsi="Segoe UI" w:eastAsia="Segoe UI" w:cs="Segoe UI"/>
          <w:color w:val="232330"/>
          <w:sz w:val="22"/>
          <w:szCs w:val="22"/>
        </w:rPr>
        <w:t xml:space="preserve">involves going through </w:t>
      </w:r>
      <w:r w:rsidRPr="635314E3" w:rsidR="0028562E">
        <w:rPr>
          <w:rFonts w:ascii="Segoe UI" w:hAnsi="Segoe UI" w:eastAsia="Segoe UI" w:cs="Segoe UI"/>
          <w:color w:val="232330"/>
          <w:sz w:val="22"/>
          <w:szCs w:val="22"/>
        </w:rPr>
        <w:t xml:space="preserve">His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Majesty's Prison and Probation </w:t>
      </w:r>
      <w:r w:rsidRPr="635314E3" w:rsidR="00F64845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ervice</w:t>
      </w:r>
      <w:r w:rsidRPr="635314E3" w:rsidR="0028562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3FB2FE5B">
        <w:rPr>
          <w:rFonts w:ascii="Segoe UI" w:hAnsi="Segoe UI" w:eastAsia="Segoe UI" w:cs="Segoe UI"/>
          <w:color w:val="232330"/>
          <w:sz w:val="22"/>
          <w:szCs w:val="22"/>
        </w:rPr>
        <w:t>which</w:t>
      </w:r>
      <w:r w:rsidRPr="635314E3" w:rsidR="00F64845">
        <w:rPr>
          <w:rFonts w:ascii="Segoe UI" w:hAnsi="Segoe UI" w:eastAsia="Segoe UI" w:cs="Segoe UI"/>
          <w:color w:val="232330"/>
          <w:sz w:val="22"/>
          <w:szCs w:val="22"/>
        </w:rPr>
        <w:t xml:space="preserve"> can be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complicated</w:t>
      </w:r>
      <w:r w:rsidRPr="635314E3" w:rsidR="1F9CDCC0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CC509D">
        <w:rPr>
          <w:rFonts w:ascii="Segoe UI" w:hAnsi="Segoe UI" w:eastAsia="Segoe UI" w:cs="Segoe UI"/>
          <w:color w:val="232330"/>
          <w:sz w:val="22"/>
          <w:szCs w:val="22"/>
        </w:rPr>
        <w:t>but the</w:t>
      </w:r>
      <w:r w:rsidRPr="635314E3" w:rsidR="002D0733">
        <w:rPr>
          <w:rFonts w:ascii="Segoe UI" w:hAnsi="Segoe UI" w:eastAsia="Segoe UI" w:cs="Segoe UI"/>
          <w:color w:val="232330"/>
          <w:sz w:val="22"/>
          <w:szCs w:val="22"/>
        </w:rPr>
        <w:t xml:space="preserve"> team</w:t>
      </w:r>
      <w:r w:rsidRPr="635314E3" w:rsidR="00CC509D">
        <w:rPr>
          <w:rFonts w:ascii="Segoe UI" w:hAnsi="Segoe UI" w:eastAsia="Segoe UI" w:cs="Segoe UI"/>
          <w:color w:val="232330"/>
          <w:sz w:val="22"/>
          <w:szCs w:val="22"/>
        </w:rPr>
        <w:t xml:space="preserve"> had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robust ethical principles </w:t>
      </w:r>
      <w:r w:rsidRPr="635314E3" w:rsidR="48CE36E0">
        <w:rPr>
          <w:rFonts w:ascii="Segoe UI" w:hAnsi="Segoe UI" w:eastAsia="Segoe UI" w:cs="Segoe UI"/>
          <w:color w:val="232330"/>
          <w:sz w:val="22"/>
          <w:szCs w:val="22"/>
        </w:rPr>
        <w:t xml:space="preserve">that included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dissemination</w:t>
      </w:r>
      <w:r w:rsidRPr="635314E3" w:rsidR="576191C2">
        <w:rPr>
          <w:rFonts w:ascii="Segoe UI" w:hAnsi="Segoe UI" w:eastAsia="Segoe UI" w:cs="Segoe UI"/>
          <w:color w:val="232330"/>
          <w:sz w:val="22"/>
          <w:szCs w:val="22"/>
        </w:rPr>
        <w:t xml:space="preserve">. There were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contin</w:t>
      </w:r>
      <w:r w:rsidRPr="635314E3" w:rsidR="09760C40">
        <w:rPr>
          <w:rFonts w:ascii="Segoe UI" w:hAnsi="Segoe UI" w:eastAsia="Segoe UI" w:cs="Segoe UI"/>
          <w:color w:val="232330"/>
          <w:sz w:val="22"/>
          <w:szCs w:val="22"/>
        </w:rPr>
        <w:t xml:space="preserve">ued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conversations with the prison service</w:t>
      </w:r>
      <w:r w:rsidRPr="635314E3" w:rsidR="00CC509D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6314F5C1">
        <w:rPr>
          <w:rFonts w:ascii="Segoe UI" w:hAnsi="Segoe UI" w:eastAsia="Segoe UI" w:cs="Segoe UI"/>
          <w:color w:val="232330"/>
          <w:sz w:val="22"/>
          <w:szCs w:val="22"/>
        </w:rPr>
        <w:t xml:space="preserve">throughout the project </w:t>
      </w:r>
      <w:r w:rsidRPr="635314E3" w:rsidR="4E001E06">
        <w:rPr>
          <w:rFonts w:ascii="Segoe UI" w:hAnsi="Segoe UI" w:eastAsia="Segoe UI" w:cs="Segoe UI"/>
          <w:color w:val="232330"/>
          <w:sz w:val="22"/>
          <w:szCs w:val="22"/>
        </w:rPr>
        <w:t>and</w:t>
      </w:r>
      <w:r w:rsidRPr="635314E3" w:rsidR="11E9239A">
        <w:rPr>
          <w:rFonts w:ascii="Segoe UI" w:hAnsi="Segoe UI" w:eastAsia="Segoe UI" w:cs="Segoe UI"/>
          <w:color w:val="232330"/>
          <w:sz w:val="22"/>
          <w:szCs w:val="22"/>
        </w:rPr>
        <w:t xml:space="preserve"> they</w:t>
      </w:r>
      <w:r w:rsidRPr="635314E3" w:rsidR="4E001E06">
        <w:rPr>
          <w:rFonts w:ascii="Segoe UI" w:hAnsi="Segoe UI" w:eastAsia="Segoe UI" w:cs="Segoe UI"/>
          <w:color w:val="232330"/>
          <w:sz w:val="22"/>
          <w:szCs w:val="22"/>
        </w:rPr>
        <w:t xml:space="preserve"> aimed to </w:t>
      </w:r>
      <w:r w:rsidRPr="635314E3" w:rsidR="6314F5C1">
        <w:rPr>
          <w:rFonts w:ascii="Segoe UI" w:hAnsi="Segoe UI" w:eastAsia="Segoe UI" w:cs="Segoe UI"/>
          <w:color w:val="232330"/>
          <w:sz w:val="22"/>
          <w:szCs w:val="22"/>
        </w:rPr>
        <w:t xml:space="preserve">be transparent </w:t>
      </w:r>
      <w:r w:rsidRPr="635314E3" w:rsidR="00CC509D">
        <w:rPr>
          <w:rFonts w:ascii="Segoe UI" w:hAnsi="Segoe UI" w:eastAsia="Segoe UI" w:cs="Segoe UI"/>
          <w:color w:val="232330"/>
          <w:sz w:val="22"/>
          <w:szCs w:val="22"/>
        </w:rPr>
        <w:t>and open</w:t>
      </w:r>
      <w:r w:rsidRPr="635314E3" w:rsidR="4484ADFB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428EF58E">
        <w:rPr>
          <w:rFonts w:ascii="Segoe UI" w:hAnsi="Segoe UI" w:eastAsia="Segoe UI" w:cs="Segoe UI"/>
          <w:color w:val="232330"/>
          <w:sz w:val="22"/>
          <w:szCs w:val="22"/>
        </w:rPr>
        <w:t xml:space="preserve"> The importance of </w:t>
      </w:r>
      <w:r w:rsidRPr="635314E3" w:rsidR="6728D447">
        <w:rPr>
          <w:rFonts w:ascii="Segoe UI" w:hAnsi="Segoe UI" w:eastAsia="Segoe UI" w:cs="Segoe UI"/>
          <w:color w:val="232330"/>
          <w:sz w:val="22"/>
          <w:szCs w:val="22"/>
        </w:rPr>
        <w:t xml:space="preserve">ending </w:t>
      </w:r>
      <w:r w:rsidRPr="635314E3" w:rsidR="4C31B238">
        <w:rPr>
          <w:rFonts w:ascii="Segoe UI" w:hAnsi="Segoe UI" w:eastAsia="Segoe UI" w:cs="Segoe UI"/>
          <w:color w:val="232330"/>
          <w:sz w:val="22"/>
          <w:szCs w:val="22"/>
        </w:rPr>
        <w:t>this</w:t>
      </w:r>
      <w:r w:rsidRPr="635314E3" w:rsidR="00AD0152">
        <w:rPr>
          <w:rFonts w:ascii="Segoe UI" w:hAnsi="Segoe UI" w:eastAsia="Segoe UI" w:cs="Segoe UI"/>
          <w:color w:val="232330"/>
          <w:sz w:val="22"/>
          <w:szCs w:val="22"/>
        </w:rPr>
        <w:t xml:space="preserve"> project responsibly </w:t>
      </w:r>
      <w:r w:rsidRPr="635314E3" w:rsidR="00CC509D">
        <w:rPr>
          <w:rFonts w:ascii="Segoe UI" w:hAnsi="Segoe UI" w:eastAsia="Segoe UI" w:cs="Segoe UI"/>
          <w:color w:val="232330"/>
          <w:sz w:val="22"/>
          <w:szCs w:val="22"/>
        </w:rPr>
        <w:t xml:space="preserve">was </w:t>
      </w:r>
      <w:r w:rsidRPr="635314E3" w:rsidR="00F64845">
        <w:rPr>
          <w:rFonts w:ascii="Segoe UI" w:hAnsi="Segoe UI" w:eastAsia="Segoe UI" w:cs="Segoe UI"/>
          <w:color w:val="232330"/>
          <w:sz w:val="22"/>
          <w:szCs w:val="22"/>
        </w:rPr>
        <w:t xml:space="preserve">important and </w:t>
      </w:r>
      <w:r w:rsidRPr="635314E3" w:rsidR="006D64EC">
        <w:rPr>
          <w:rFonts w:ascii="Segoe UI" w:hAnsi="Segoe UI" w:eastAsia="Segoe UI" w:cs="Segoe UI"/>
          <w:color w:val="232330"/>
          <w:sz w:val="22"/>
          <w:szCs w:val="22"/>
        </w:rPr>
        <w:t>not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E121F5">
        <w:rPr>
          <w:rFonts w:ascii="Segoe UI" w:hAnsi="Segoe UI" w:eastAsia="Segoe UI" w:cs="Segoe UI"/>
          <w:color w:val="232330"/>
          <w:sz w:val="22"/>
          <w:szCs w:val="22"/>
        </w:rPr>
        <w:t xml:space="preserve">abruptly 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>end</w:t>
      </w:r>
      <w:r w:rsidRPr="635314E3" w:rsidR="14763703">
        <w:rPr>
          <w:rFonts w:ascii="Segoe UI" w:hAnsi="Segoe UI" w:eastAsia="Segoe UI" w:cs="Segoe UI"/>
          <w:color w:val="232330"/>
          <w:sz w:val="22"/>
          <w:szCs w:val="22"/>
        </w:rPr>
        <w:t xml:space="preserve">ing 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 xml:space="preserve">relationships </w:t>
      </w:r>
      <w:r w:rsidRPr="635314E3" w:rsidR="17EBB651">
        <w:rPr>
          <w:rFonts w:ascii="Segoe UI" w:hAnsi="Segoe UI" w:eastAsia="Segoe UI" w:cs="Segoe UI"/>
          <w:color w:val="232330"/>
          <w:sz w:val="22"/>
          <w:szCs w:val="22"/>
        </w:rPr>
        <w:t xml:space="preserve">that had 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>developed</w:t>
      </w:r>
      <w:r w:rsidRPr="635314E3" w:rsidR="29E17FE8">
        <w:rPr>
          <w:rFonts w:ascii="Segoe UI" w:hAnsi="Segoe UI" w:eastAsia="Segoe UI" w:cs="Segoe UI"/>
          <w:color w:val="232330"/>
          <w:sz w:val="22"/>
          <w:szCs w:val="22"/>
        </w:rPr>
        <w:t xml:space="preserve"> on the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 xml:space="preserve"> inside with the women</w:t>
      </w:r>
      <w:r w:rsidRPr="635314E3" w:rsidR="3109081D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 xml:space="preserve">There were </w:t>
      </w:r>
      <w:r w:rsidRPr="635314E3" w:rsidR="0025429C">
        <w:rPr>
          <w:rFonts w:ascii="Segoe UI" w:hAnsi="Segoe UI" w:eastAsia="Segoe UI" w:cs="Segoe UI"/>
          <w:color w:val="232330"/>
          <w:sz w:val="22"/>
          <w:szCs w:val="22"/>
        </w:rPr>
        <w:t xml:space="preserve">questions </w:t>
      </w:r>
      <w:r w:rsidRPr="635314E3" w:rsidR="383D5C32">
        <w:rPr>
          <w:rFonts w:ascii="Segoe UI" w:hAnsi="Segoe UI" w:eastAsia="Segoe UI" w:cs="Segoe UI"/>
          <w:color w:val="232330"/>
          <w:sz w:val="22"/>
          <w:szCs w:val="22"/>
        </w:rPr>
        <w:t xml:space="preserve">whether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the voices of children who</w:t>
      </w:r>
      <w:r w:rsidRPr="635314E3" w:rsidR="001D66FE">
        <w:rPr>
          <w:rFonts w:ascii="Segoe UI" w:hAnsi="Segoe UI" w:eastAsia="Segoe UI" w:cs="Segoe UI"/>
          <w:color w:val="232330"/>
          <w:sz w:val="22"/>
          <w:szCs w:val="22"/>
        </w:rPr>
        <w:t xml:space="preserve"> had been separated and would now be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adults</w:t>
      </w:r>
      <w:r w:rsidRPr="635314E3" w:rsidR="00E0019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3963CF">
        <w:rPr>
          <w:rFonts w:ascii="Segoe UI" w:hAnsi="Segoe UI" w:eastAsia="Segoe UI" w:cs="Segoe UI"/>
          <w:color w:val="232330"/>
          <w:sz w:val="22"/>
          <w:szCs w:val="22"/>
        </w:rPr>
        <w:t xml:space="preserve">would be captured 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e.g. </w:t>
      </w:r>
      <w:r w:rsidRPr="635314E3" w:rsidR="003963CF">
        <w:rPr>
          <w:rFonts w:ascii="Segoe UI" w:hAnsi="Segoe UI" w:eastAsia="Segoe UI" w:cs="Segoe UI"/>
          <w:color w:val="232330"/>
          <w:sz w:val="22"/>
          <w:szCs w:val="22"/>
        </w:rPr>
        <w:t xml:space="preserve">through </w:t>
      </w:r>
      <w:r w:rsidRPr="635314E3" w:rsidR="00E00192">
        <w:rPr>
          <w:rFonts w:ascii="Segoe UI" w:hAnsi="Segoe UI" w:eastAsia="Segoe UI" w:cs="Segoe UI"/>
          <w:color w:val="232330"/>
          <w:sz w:val="22"/>
          <w:szCs w:val="22"/>
        </w:rPr>
        <w:t xml:space="preserve">a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longitudinal study, </w:t>
      </w:r>
      <w:r w:rsidRPr="635314E3" w:rsidR="00E00192">
        <w:rPr>
          <w:rFonts w:ascii="Segoe UI" w:hAnsi="Segoe UI" w:eastAsia="Segoe UI" w:cs="Segoe UI"/>
          <w:color w:val="232330"/>
          <w:sz w:val="22"/>
          <w:szCs w:val="22"/>
        </w:rPr>
        <w:t xml:space="preserve">or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second play</w:t>
      </w:r>
      <w:r w:rsidRPr="635314E3" w:rsidR="00CF0B7D">
        <w:rPr>
          <w:rFonts w:ascii="Segoe UI" w:hAnsi="Segoe UI" w:eastAsia="Segoe UI" w:cs="Segoe UI"/>
          <w:color w:val="232330"/>
          <w:sz w:val="22"/>
          <w:szCs w:val="22"/>
        </w:rPr>
        <w:t xml:space="preserve">. While there were no plans </w:t>
      </w:r>
      <w:r w:rsidRPr="635314E3" w:rsidR="009C6628">
        <w:rPr>
          <w:rFonts w:ascii="Segoe UI" w:hAnsi="Segoe UI" w:eastAsia="Segoe UI" w:cs="Segoe UI"/>
          <w:color w:val="232330"/>
          <w:sz w:val="22"/>
          <w:szCs w:val="22"/>
        </w:rPr>
        <w:t xml:space="preserve">it was recognised that there could be various 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adverse childhood experiences </w:t>
      </w:r>
      <w:r w:rsidRPr="635314E3" w:rsidR="00CF0B7D">
        <w:rPr>
          <w:rFonts w:ascii="Segoe UI" w:hAnsi="Segoe UI" w:eastAsia="Segoe UI" w:cs="Segoe UI"/>
          <w:color w:val="232330"/>
          <w:sz w:val="22"/>
          <w:szCs w:val="22"/>
        </w:rPr>
        <w:t>when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>a parent i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>s in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 prison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. A pregnant mother 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>in prison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 will also have higher s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tress levels 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and it is likely these 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children may 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>then have a greater incidence of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 behavioural problems </w:t>
      </w:r>
      <w:r w:rsidRPr="635314E3" w:rsidR="00AE79DA">
        <w:rPr>
          <w:rFonts w:ascii="Segoe UI" w:hAnsi="Segoe UI" w:eastAsia="Segoe UI" w:cs="Segoe UI"/>
          <w:color w:val="232330"/>
          <w:sz w:val="22"/>
          <w:szCs w:val="22"/>
        </w:rPr>
        <w:t xml:space="preserve">such as </w:t>
      </w:r>
      <w:r w:rsidRPr="635314E3" w:rsidR="00587389">
        <w:rPr>
          <w:rFonts w:ascii="Segoe UI" w:hAnsi="Segoe UI" w:eastAsia="Segoe UI" w:cs="Segoe UI"/>
          <w:color w:val="232330"/>
          <w:sz w:val="22"/>
          <w:szCs w:val="22"/>
        </w:rPr>
        <w:t xml:space="preserve">learning difficulties, ADHD </w:t>
      </w:r>
      <w:r w:rsidRPr="635314E3" w:rsidR="00AE79DA">
        <w:rPr>
          <w:rFonts w:ascii="Segoe UI" w:hAnsi="Segoe UI" w:eastAsia="Segoe UI" w:cs="Segoe UI"/>
          <w:color w:val="232330"/>
          <w:sz w:val="22"/>
          <w:szCs w:val="22"/>
        </w:rPr>
        <w:t>etc</w:t>
      </w:r>
      <w:r w:rsidRPr="635314E3" w:rsidR="008164E2">
        <w:rPr>
          <w:rFonts w:ascii="Segoe UI" w:hAnsi="Segoe UI" w:eastAsia="Segoe UI" w:cs="Segoe UI"/>
          <w:color w:val="232330"/>
          <w:sz w:val="22"/>
          <w:szCs w:val="22"/>
        </w:rPr>
        <w:t>.</w:t>
      </w:r>
    </w:p>
    <w:p w:rsidRPr="008164E2" w:rsidR="008164E2" w:rsidP="635314E3" w:rsidRDefault="008164E2" w14:paraId="19A8C3E9" w14:textId="77777777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</w:p>
    <w:p w:rsidR="008164E2" w:rsidP="635314E3" w:rsidRDefault="0026084A" w14:paraId="71B5B48F" w14:textId="2B7621D9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r w:rsidRPr="635314E3" w:rsidR="0026084A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 xml:space="preserve">ometimes </w:t>
      </w:r>
      <w:r w:rsidRPr="635314E3" w:rsidR="0026084A">
        <w:rPr>
          <w:rFonts w:ascii="Segoe UI" w:hAnsi="Segoe UI" w:eastAsia="Segoe UI" w:cs="Segoe UI"/>
          <w:color w:val="232330"/>
          <w:sz w:val="22"/>
          <w:szCs w:val="22"/>
        </w:rPr>
        <w:t xml:space="preserve">there was 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 xml:space="preserve">a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lot of upset and distress </w:t>
      </w:r>
      <w:r w:rsidRPr="635314E3" w:rsidR="001B0019">
        <w:rPr>
          <w:rFonts w:ascii="Segoe UI" w:hAnsi="Segoe UI" w:eastAsia="Segoe UI" w:cs="Segoe UI"/>
          <w:color w:val="232330"/>
          <w:sz w:val="22"/>
          <w:szCs w:val="22"/>
        </w:rPr>
        <w:t xml:space="preserve">when the play was performed 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>and</w:t>
      </w:r>
      <w:r w:rsidRPr="635314E3" w:rsidR="00D60C1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59A3010A">
        <w:rPr>
          <w:rFonts w:ascii="Segoe UI" w:hAnsi="Segoe UI" w:eastAsia="Segoe UI" w:cs="Segoe UI"/>
          <w:color w:val="232330"/>
          <w:sz w:val="22"/>
          <w:szCs w:val="22"/>
        </w:rPr>
        <w:t>a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self-care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guide </w:t>
      </w:r>
      <w:r w:rsidRPr="635314E3" w:rsidR="5F4A21F1">
        <w:rPr>
          <w:rFonts w:ascii="Segoe UI" w:hAnsi="Segoe UI" w:eastAsia="Segoe UI" w:cs="Segoe UI"/>
          <w:color w:val="232330"/>
          <w:sz w:val="22"/>
          <w:szCs w:val="22"/>
        </w:rPr>
        <w:t xml:space="preserve">was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developed </w:t>
      </w:r>
      <w:r w:rsidRPr="635314E3" w:rsidR="2B5A80E7">
        <w:rPr>
          <w:rFonts w:ascii="Segoe UI" w:hAnsi="Segoe UI" w:eastAsia="Segoe UI" w:cs="Segoe UI"/>
          <w:color w:val="232330"/>
          <w:sz w:val="22"/>
          <w:szCs w:val="22"/>
        </w:rPr>
        <w:t xml:space="preserve">and has </w:t>
      </w:r>
      <w:r w:rsidRPr="635314E3" w:rsidR="003A0A64">
        <w:rPr>
          <w:rFonts w:ascii="Segoe UI" w:hAnsi="Segoe UI" w:eastAsia="Segoe UI" w:cs="Segoe UI"/>
          <w:color w:val="232330"/>
          <w:sz w:val="22"/>
          <w:szCs w:val="22"/>
        </w:rPr>
        <w:t>been helpful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00377D9A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686A7F">
        <w:rPr>
          <w:rFonts w:ascii="Segoe UI" w:hAnsi="Segoe UI" w:eastAsia="Segoe UI" w:cs="Segoe UI"/>
          <w:color w:val="232330"/>
          <w:sz w:val="22"/>
          <w:szCs w:val="22"/>
        </w:rPr>
        <w:t>Birth Companions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also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work</w:t>
      </w:r>
      <w:r w:rsidRPr="635314E3" w:rsidR="3C426DA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therapeutically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with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counsellors and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others </w:t>
      </w:r>
      <w:r w:rsidRPr="635314E3" w:rsidR="30484299">
        <w:rPr>
          <w:rFonts w:ascii="Segoe UI" w:hAnsi="Segoe UI" w:eastAsia="Segoe UI" w:cs="Segoe UI"/>
          <w:color w:val="232330"/>
          <w:sz w:val="22"/>
          <w:szCs w:val="22"/>
        </w:rPr>
        <w:t>which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2C00D9">
        <w:rPr>
          <w:rFonts w:ascii="Segoe UI" w:hAnsi="Segoe UI" w:eastAsia="Segoe UI" w:cs="Segoe UI"/>
          <w:color w:val="232330"/>
          <w:sz w:val="22"/>
          <w:szCs w:val="22"/>
        </w:rPr>
        <w:t xml:space="preserve">the team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could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refer to </w:t>
      </w:r>
      <w:r w:rsidRPr="635314E3" w:rsidR="002C00D9">
        <w:rPr>
          <w:rFonts w:ascii="Segoe UI" w:hAnsi="Segoe UI" w:eastAsia="Segoe UI" w:cs="Segoe UI"/>
          <w:color w:val="232330"/>
          <w:sz w:val="22"/>
          <w:szCs w:val="22"/>
        </w:rPr>
        <w:t>if needed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. In all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Advisory Board meeting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s </w:t>
      </w:r>
      <w:r w:rsidRPr="635314E3" w:rsidR="3017EA9F">
        <w:rPr>
          <w:rFonts w:ascii="Segoe UI" w:hAnsi="Segoe UI" w:eastAsia="Segoe UI" w:cs="Segoe UI"/>
          <w:color w:val="232330"/>
          <w:sz w:val="22"/>
          <w:szCs w:val="22"/>
        </w:rPr>
        <w:t>t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here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were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opportunit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 xml:space="preserve">ies </w:t>
      </w:r>
      <w:r w:rsidRPr="635314E3" w:rsidR="008F62B8">
        <w:rPr>
          <w:rFonts w:ascii="Segoe UI" w:hAnsi="Segoe UI" w:eastAsia="Segoe UI" w:cs="Segoe UI"/>
          <w:color w:val="232330"/>
          <w:sz w:val="22"/>
          <w:szCs w:val="22"/>
        </w:rPr>
        <w:t>f</w:t>
      </w:r>
      <w:r w:rsidRPr="635314E3" w:rsidR="0DB10A84">
        <w:rPr>
          <w:rFonts w:ascii="Segoe UI" w:hAnsi="Segoe UI" w:eastAsia="Segoe UI" w:cs="Segoe UI"/>
          <w:color w:val="232330"/>
          <w:sz w:val="22"/>
          <w:szCs w:val="22"/>
        </w:rPr>
        <w:t>o</w:t>
      </w:r>
      <w:r w:rsidRPr="635314E3" w:rsidR="1AD465D4">
        <w:rPr>
          <w:rFonts w:ascii="Segoe UI" w:hAnsi="Segoe UI" w:eastAsia="Segoe UI" w:cs="Segoe UI"/>
          <w:color w:val="232330"/>
          <w:sz w:val="22"/>
          <w:szCs w:val="22"/>
        </w:rPr>
        <w:t xml:space="preserve">r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lived experience members </w:t>
      </w:r>
      <w:r w:rsidRPr="635314E3" w:rsidR="77859DEB">
        <w:rPr>
          <w:rFonts w:ascii="Segoe UI" w:hAnsi="Segoe UI" w:eastAsia="Segoe UI" w:cs="Segoe UI"/>
          <w:color w:val="232330"/>
          <w:sz w:val="22"/>
          <w:szCs w:val="22"/>
        </w:rPr>
        <w:t xml:space="preserve">to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share anything th</w:t>
      </w:r>
      <w:r w:rsidRPr="635314E3" w:rsidR="00A51307">
        <w:rPr>
          <w:rFonts w:ascii="Segoe UI" w:hAnsi="Segoe UI" w:eastAsia="Segoe UI" w:cs="Segoe UI"/>
          <w:color w:val="232330"/>
          <w:sz w:val="22"/>
          <w:szCs w:val="22"/>
        </w:rPr>
        <w:t xml:space="preserve">at had made them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uncomfortable</w:t>
      </w:r>
      <w:r w:rsidRPr="635314E3" w:rsidR="00A51307">
        <w:rPr>
          <w:rFonts w:ascii="Segoe UI" w:hAnsi="Segoe UI" w:eastAsia="Segoe UI" w:cs="Segoe UI"/>
          <w:color w:val="232330"/>
          <w:sz w:val="22"/>
          <w:szCs w:val="22"/>
        </w:rPr>
        <w:t>.</w:t>
      </w:r>
    </w:p>
    <w:p w:rsidRPr="008164E2" w:rsidR="008164E2" w:rsidP="635314E3" w:rsidRDefault="008164E2" w14:paraId="4D3A6B1F" w14:textId="77777777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</w:p>
    <w:p w:rsidR="008164E2" w:rsidP="635314E3" w:rsidRDefault="00401EEB" w14:paraId="236B4DD9" w14:textId="4021A45C">
      <w:pPr>
        <w:pStyle w:val="Normal"/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  <w:r w:rsidRPr="635314E3" w:rsidR="00401EEB">
        <w:rPr>
          <w:rFonts w:ascii="Segoe UI" w:hAnsi="Segoe UI" w:eastAsia="Segoe UI" w:cs="Segoe UI"/>
          <w:color w:val="232330"/>
          <w:sz w:val="22"/>
          <w:szCs w:val="22"/>
        </w:rPr>
        <w:t>E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stablishing </w:t>
      </w:r>
      <w:r w:rsidRPr="635314E3" w:rsidR="00401EEB">
        <w:rPr>
          <w:rFonts w:ascii="Segoe UI" w:hAnsi="Segoe UI" w:eastAsia="Segoe UI" w:cs="Segoe UI"/>
          <w:color w:val="232330"/>
          <w:sz w:val="22"/>
          <w:szCs w:val="22"/>
        </w:rPr>
        <w:t xml:space="preserve">trust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with </w:t>
      </w:r>
      <w:r w:rsidRPr="635314E3" w:rsidR="34FAAA36">
        <w:rPr>
          <w:rFonts w:ascii="Segoe UI" w:hAnsi="Segoe UI" w:eastAsia="Segoe UI" w:cs="Segoe UI"/>
          <w:color w:val="232330"/>
          <w:sz w:val="22"/>
          <w:szCs w:val="22"/>
        </w:rPr>
        <w:t xml:space="preserve">participants </w:t>
      </w:r>
      <w:r w:rsidRPr="635314E3" w:rsidR="0F8145F5">
        <w:rPr>
          <w:rFonts w:ascii="Segoe UI" w:hAnsi="Segoe UI" w:eastAsia="Segoe UI" w:cs="Segoe UI"/>
          <w:color w:val="232330"/>
          <w:sz w:val="22"/>
          <w:szCs w:val="22"/>
        </w:rPr>
        <w:t>and working with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 xml:space="preserve"> gatekeepers in prison</w:t>
      </w:r>
      <w:r w:rsidRPr="635314E3" w:rsidR="1FC91D2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1AC5F534">
        <w:rPr>
          <w:rFonts w:ascii="Segoe UI" w:hAnsi="Segoe UI" w:eastAsia="Segoe UI" w:cs="Segoe UI"/>
          <w:color w:val="232330"/>
          <w:sz w:val="22"/>
          <w:szCs w:val="22"/>
        </w:rPr>
        <w:t>was felt to be important</w:t>
      </w:r>
      <w:r w:rsidRPr="635314E3" w:rsidR="0A3F5DB2">
        <w:rPr>
          <w:rFonts w:ascii="Segoe UI" w:hAnsi="Segoe UI" w:eastAsia="Segoe UI" w:cs="Segoe UI"/>
          <w:color w:val="232330"/>
          <w:sz w:val="22"/>
          <w:szCs w:val="22"/>
        </w:rPr>
        <w:t xml:space="preserve"> as well as </w:t>
      </w:r>
      <w:r w:rsidRPr="635314E3" w:rsidR="1AC5F534">
        <w:rPr>
          <w:rFonts w:ascii="Segoe UI" w:hAnsi="Segoe UI" w:eastAsia="Segoe UI" w:cs="Segoe UI"/>
          <w:color w:val="232330"/>
          <w:sz w:val="22"/>
          <w:szCs w:val="22"/>
        </w:rPr>
        <w:t xml:space="preserve">the </w:t>
      </w:r>
      <w:r w:rsidRPr="635314E3" w:rsidR="74ACECDE">
        <w:rPr>
          <w:rFonts w:ascii="Segoe UI" w:hAnsi="Segoe UI" w:eastAsia="Segoe UI" w:cs="Segoe UI"/>
          <w:color w:val="232330"/>
          <w:sz w:val="22"/>
          <w:szCs w:val="22"/>
        </w:rPr>
        <w:t xml:space="preserve">challenges around negotiating consent </w:t>
      </w:r>
      <w:r w:rsidRPr="635314E3" w:rsidR="28EF9281">
        <w:rPr>
          <w:rFonts w:ascii="Segoe UI" w:hAnsi="Segoe UI" w:eastAsia="Segoe UI" w:cs="Segoe UI"/>
          <w:color w:val="232330"/>
          <w:sz w:val="22"/>
          <w:szCs w:val="22"/>
        </w:rPr>
        <w:t>and</w:t>
      </w:r>
      <w:r w:rsidRPr="635314E3" w:rsidR="74ACECDE">
        <w:rPr>
          <w:rFonts w:ascii="Segoe UI" w:hAnsi="Segoe UI" w:eastAsia="Segoe UI" w:cs="Segoe UI"/>
          <w:color w:val="232330"/>
          <w:sz w:val="22"/>
          <w:szCs w:val="22"/>
        </w:rPr>
        <w:t xml:space="preserve"> acknowledging any hierarchy and power relationships</w:t>
      </w:r>
      <w:r w:rsidRPr="635314E3" w:rsidR="28213448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74ACECDE">
        <w:rPr>
          <w:rFonts w:ascii="Segoe UI" w:hAnsi="Segoe UI" w:eastAsia="Segoe UI" w:cs="Segoe UI"/>
          <w:color w:val="232330"/>
          <w:sz w:val="22"/>
          <w:szCs w:val="22"/>
        </w:rPr>
        <w:t xml:space="preserve">It was 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>import</w:t>
      </w:r>
      <w:r w:rsidRPr="635314E3" w:rsidR="6031295C">
        <w:rPr>
          <w:rFonts w:ascii="Segoe UI" w:hAnsi="Segoe UI" w:eastAsia="Segoe UI" w:cs="Segoe UI"/>
          <w:color w:val="232330"/>
          <w:sz w:val="22"/>
          <w:szCs w:val="22"/>
        </w:rPr>
        <w:t xml:space="preserve">ant </w:t>
      </w:r>
      <w:r w:rsidRPr="635314E3" w:rsidR="0CBC6CF3">
        <w:rPr>
          <w:rFonts w:ascii="Segoe UI" w:hAnsi="Segoe UI" w:eastAsia="Segoe UI" w:cs="Segoe UI"/>
          <w:color w:val="232330"/>
          <w:sz w:val="22"/>
          <w:szCs w:val="22"/>
        </w:rPr>
        <w:t xml:space="preserve">to </w:t>
      </w:r>
      <w:r w:rsidRPr="635314E3" w:rsidR="002C40A7">
        <w:rPr>
          <w:rFonts w:ascii="Segoe UI" w:hAnsi="Segoe UI" w:eastAsia="Segoe UI" w:cs="Segoe UI"/>
          <w:color w:val="232330"/>
          <w:sz w:val="22"/>
          <w:szCs w:val="22"/>
        </w:rPr>
        <w:t>mak</w:t>
      </w:r>
      <w:r w:rsidRPr="635314E3" w:rsidR="5B72359D">
        <w:rPr>
          <w:rFonts w:ascii="Segoe UI" w:hAnsi="Segoe UI" w:eastAsia="Segoe UI" w:cs="Segoe UI"/>
          <w:color w:val="232330"/>
          <w:sz w:val="22"/>
          <w:szCs w:val="22"/>
        </w:rPr>
        <w:t>e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 xml:space="preserve"> sure </w:t>
      </w:r>
      <w:r w:rsidRPr="635314E3" w:rsidR="00453F34">
        <w:rPr>
          <w:rFonts w:ascii="Segoe UI" w:hAnsi="Segoe UI" w:eastAsia="Segoe UI" w:cs="Segoe UI"/>
          <w:color w:val="232330"/>
          <w:sz w:val="22"/>
          <w:szCs w:val="22"/>
        </w:rPr>
        <w:t xml:space="preserve">all the 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 xml:space="preserve">women </w:t>
      </w:r>
      <w:r w:rsidRPr="635314E3" w:rsidR="2F979A32">
        <w:rPr>
          <w:rFonts w:ascii="Segoe UI" w:hAnsi="Segoe UI" w:eastAsia="Segoe UI" w:cs="Segoe UI"/>
          <w:color w:val="232330"/>
          <w:sz w:val="22"/>
          <w:szCs w:val="22"/>
        </w:rPr>
        <w:t>participating</w:t>
      </w:r>
      <w:r w:rsidRPr="635314E3" w:rsidR="2F979A3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 xml:space="preserve">were </w:t>
      </w:r>
      <w:r w:rsidRPr="635314E3" w:rsidR="00453F34">
        <w:rPr>
          <w:rFonts w:ascii="Segoe UI" w:hAnsi="Segoe UI" w:eastAsia="Segoe UI" w:cs="Segoe UI"/>
          <w:color w:val="232330"/>
          <w:sz w:val="22"/>
          <w:szCs w:val="22"/>
        </w:rPr>
        <w:t xml:space="preserve">fully </w:t>
      </w:r>
      <w:r w:rsidRPr="635314E3" w:rsidR="005B5E1A">
        <w:rPr>
          <w:rFonts w:ascii="Segoe UI" w:hAnsi="Segoe UI" w:eastAsia="Segoe UI" w:cs="Segoe UI"/>
          <w:color w:val="232330"/>
          <w:sz w:val="22"/>
          <w:szCs w:val="22"/>
        </w:rPr>
        <w:t>consenting</w:t>
      </w:r>
      <w:r w:rsidRPr="635314E3" w:rsidR="5946432C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453F34">
        <w:rPr>
          <w:rFonts w:ascii="Segoe UI" w:hAnsi="Segoe UI" w:eastAsia="Segoe UI" w:cs="Segoe UI"/>
          <w:color w:val="232330"/>
          <w:sz w:val="22"/>
          <w:szCs w:val="22"/>
        </w:rPr>
        <w:t xml:space="preserve"> a</w:t>
      </w:r>
      <w:r w:rsidRPr="635314E3" w:rsidR="00453F34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59D75900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011D3E">
        <w:rPr>
          <w:rFonts w:ascii="Segoe UI" w:hAnsi="Segoe UI" w:eastAsia="Segoe UI" w:cs="Segoe UI"/>
          <w:color w:val="232330"/>
          <w:sz w:val="22"/>
          <w:szCs w:val="22"/>
        </w:rPr>
        <w:t>p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eople in pris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on</w:t>
      </w:r>
      <w:r w:rsidRPr="635314E3" w:rsidR="00011D3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96ED105">
        <w:rPr>
          <w:rFonts w:ascii="Segoe UI" w:hAnsi="Segoe UI" w:eastAsia="Segoe UI" w:cs="Segoe UI"/>
          <w:color w:val="232330"/>
          <w:sz w:val="22"/>
          <w:szCs w:val="22"/>
        </w:rPr>
        <w:t>might feel obliged</w:t>
      </w:r>
      <w:r w:rsidRPr="635314E3" w:rsidR="009F2C16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to </w:t>
      </w:r>
      <w:r w:rsidRPr="635314E3" w:rsidR="3D8647DB">
        <w:rPr>
          <w:rFonts w:ascii="Segoe UI" w:hAnsi="Segoe UI" w:eastAsia="Segoe UI" w:cs="Segoe UI"/>
          <w:color w:val="232330"/>
          <w:sz w:val="22"/>
          <w:szCs w:val="22"/>
        </w:rPr>
        <w:t>participate</w:t>
      </w:r>
      <w:r w:rsidRPr="635314E3" w:rsidR="3D8647DB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00EF5B7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761AF72">
        <w:rPr>
          <w:rFonts w:ascii="Segoe UI" w:hAnsi="Segoe UI" w:eastAsia="Segoe UI" w:cs="Segoe UI"/>
          <w:color w:val="232330"/>
          <w:sz w:val="22"/>
          <w:szCs w:val="22"/>
        </w:rPr>
        <w:t>A</w:t>
      </w:r>
      <w:r w:rsidRPr="635314E3" w:rsidR="00772C2C">
        <w:rPr>
          <w:rFonts w:ascii="Segoe UI" w:hAnsi="Segoe UI" w:eastAsia="Segoe UI" w:cs="Segoe UI"/>
          <w:color w:val="232330"/>
          <w:sz w:val="22"/>
          <w:szCs w:val="22"/>
        </w:rPr>
        <w:t xml:space="preserve"> surp</w:t>
      </w:r>
      <w:r w:rsidRPr="635314E3" w:rsidR="00772C2C">
        <w:rPr>
          <w:rFonts w:ascii="Segoe UI" w:hAnsi="Segoe UI" w:eastAsia="Segoe UI" w:cs="Segoe UI"/>
          <w:color w:val="232330"/>
          <w:sz w:val="22"/>
          <w:szCs w:val="22"/>
        </w:rPr>
        <w:t xml:space="preserve">rising </w:t>
      </w:r>
      <w:r w:rsidRPr="635314E3" w:rsidR="6476062C">
        <w:rPr>
          <w:rFonts w:ascii="Segoe UI" w:hAnsi="Segoe UI" w:eastAsia="Segoe UI" w:cs="Segoe UI"/>
          <w:color w:val="232330"/>
          <w:sz w:val="22"/>
          <w:szCs w:val="22"/>
        </w:rPr>
        <w:t xml:space="preserve">observation was </w:t>
      </w:r>
      <w:r w:rsidRPr="635314E3" w:rsidR="00772C2C">
        <w:rPr>
          <w:rFonts w:ascii="Segoe UI" w:hAnsi="Segoe UI" w:eastAsia="Segoe UI" w:cs="Segoe UI"/>
          <w:color w:val="232330"/>
          <w:sz w:val="22"/>
          <w:szCs w:val="22"/>
        </w:rPr>
        <w:t xml:space="preserve">how </w:t>
      </w:r>
      <w:r w:rsidRPr="635314E3" w:rsidR="001128AF">
        <w:rPr>
          <w:rFonts w:ascii="Segoe UI" w:hAnsi="Segoe UI" w:eastAsia="Segoe UI" w:cs="Segoe UI"/>
          <w:color w:val="232330"/>
          <w:sz w:val="22"/>
          <w:szCs w:val="22"/>
        </w:rPr>
        <w:t>much people want</w:t>
      </w:r>
      <w:r w:rsidRPr="635314E3" w:rsidR="00772C2C">
        <w:rPr>
          <w:rFonts w:ascii="Segoe UI" w:hAnsi="Segoe UI" w:eastAsia="Segoe UI" w:cs="Segoe UI"/>
          <w:color w:val="232330"/>
          <w:sz w:val="22"/>
          <w:szCs w:val="22"/>
        </w:rPr>
        <w:t>ed</w:t>
      </w:r>
      <w:r w:rsidRPr="635314E3" w:rsidR="001128AF">
        <w:rPr>
          <w:rFonts w:ascii="Segoe UI" w:hAnsi="Segoe UI" w:eastAsia="Segoe UI" w:cs="Segoe UI"/>
          <w:color w:val="232330"/>
          <w:sz w:val="22"/>
          <w:szCs w:val="22"/>
        </w:rPr>
        <w:t xml:space="preserve"> to share their experiences</w:t>
      </w:r>
      <w:r w:rsidRPr="635314E3" w:rsidR="6CA770D9">
        <w:rPr>
          <w:rFonts w:ascii="Segoe UI" w:hAnsi="Segoe UI" w:eastAsia="Segoe UI" w:cs="Segoe UI"/>
          <w:color w:val="232330"/>
          <w:sz w:val="22"/>
          <w:szCs w:val="22"/>
        </w:rPr>
        <w:t xml:space="preserve">, seeing it as an </w:t>
      </w:r>
      <w:r w:rsidRPr="635314E3" w:rsidR="001128AF">
        <w:rPr>
          <w:rFonts w:ascii="Segoe UI" w:hAnsi="Segoe UI" w:eastAsia="Segoe UI" w:cs="Segoe UI"/>
          <w:color w:val="232330"/>
          <w:sz w:val="22"/>
          <w:szCs w:val="22"/>
        </w:rPr>
        <w:t xml:space="preserve">opportunity </w:t>
      </w:r>
      <w:r w:rsidRPr="635314E3" w:rsidR="001211F6">
        <w:rPr>
          <w:rFonts w:ascii="Segoe UI" w:hAnsi="Segoe UI" w:eastAsia="Segoe UI" w:cs="Segoe UI"/>
          <w:color w:val="232330"/>
          <w:sz w:val="22"/>
          <w:szCs w:val="22"/>
        </w:rPr>
        <w:t>to</w:t>
      </w:r>
      <w:r w:rsidRPr="635314E3" w:rsidR="001128AF">
        <w:rPr>
          <w:rFonts w:ascii="Segoe UI" w:hAnsi="Segoe UI" w:eastAsia="Segoe UI" w:cs="Segoe UI"/>
          <w:color w:val="232330"/>
          <w:sz w:val="22"/>
          <w:szCs w:val="22"/>
        </w:rPr>
        <w:t xml:space="preserve"> talk to people from</w:t>
      </w:r>
      <w:r w:rsidRPr="635314E3" w:rsidR="003E9EAE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1128AF">
        <w:rPr>
          <w:rFonts w:ascii="Segoe UI" w:hAnsi="Segoe UI" w:eastAsia="Segoe UI" w:cs="Segoe UI"/>
          <w:color w:val="232330"/>
          <w:sz w:val="22"/>
          <w:szCs w:val="22"/>
        </w:rPr>
        <w:t>outside</w:t>
      </w:r>
      <w:r w:rsidRPr="635314E3" w:rsidR="74609E5F">
        <w:rPr>
          <w:rFonts w:ascii="Segoe UI" w:hAnsi="Segoe UI" w:eastAsia="Segoe UI" w:cs="Segoe UI"/>
          <w:color w:val="232330"/>
          <w:sz w:val="22"/>
          <w:szCs w:val="22"/>
        </w:rPr>
        <w:t xml:space="preserve">. </w:t>
      </w:r>
      <w:r w:rsidRPr="635314E3" w:rsidR="01A42A46">
        <w:rPr>
          <w:rFonts w:ascii="Segoe UI" w:hAnsi="Segoe UI" w:eastAsia="Segoe UI" w:cs="Segoe UI"/>
          <w:color w:val="232330"/>
          <w:sz w:val="22"/>
          <w:szCs w:val="22"/>
        </w:rPr>
        <w:t>Community of practice</w:t>
      </w:r>
      <w:r w:rsidRPr="635314E3" w:rsidR="3AEF91FB">
        <w:rPr>
          <w:rFonts w:ascii="Segoe UI" w:hAnsi="Segoe UI" w:eastAsia="Segoe UI" w:cs="Segoe UI"/>
          <w:color w:val="232330"/>
          <w:sz w:val="22"/>
          <w:szCs w:val="22"/>
        </w:rPr>
        <w:t xml:space="preserve"> members </w:t>
      </w:r>
      <w:r w:rsidRPr="635314E3" w:rsidR="00827169">
        <w:rPr>
          <w:rFonts w:ascii="Segoe UI" w:hAnsi="Segoe UI" w:eastAsia="Segoe UI" w:cs="Segoe UI"/>
          <w:color w:val="232330"/>
          <w:sz w:val="22"/>
          <w:szCs w:val="22"/>
        </w:rPr>
        <w:t>reflected on</w:t>
      </w:r>
      <w:r w:rsidRPr="635314E3" w:rsidR="549D961A">
        <w:rPr>
          <w:rFonts w:ascii="Segoe UI" w:hAnsi="Segoe UI" w:eastAsia="Segoe UI" w:cs="Segoe UI"/>
          <w:color w:val="232330"/>
          <w:sz w:val="22"/>
          <w:szCs w:val="22"/>
        </w:rPr>
        <w:t xml:space="preserve"> some of their projects and examples were </w:t>
      </w:r>
      <w:r w:rsidRPr="635314E3" w:rsidR="4A502EDF">
        <w:rPr>
          <w:rFonts w:ascii="Segoe UI" w:hAnsi="Segoe UI" w:eastAsia="Segoe UI" w:cs="Segoe UI"/>
          <w:color w:val="232330"/>
          <w:sz w:val="22"/>
          <w:szCs w:val="22"/>
        </w:rPr>
        <w:t xml:space="preserve">police officers </w:t>
      </w:r>
      <w:r w:rsidRPr="635314E3" w:rsidR="003034C7">
        <w:rPr>
          <w:rFonts w:ascii="Segoe UI" w:hAnsi="Segoe UI" w:eastAsia="Segoe UI" w:cs="Segoe UI"/>
          <w:color w:val="232330"/>
          <w:sz w:val="22"/>
          <w:szCs w:val="22"/>
        </w:rPr>
        <w:t xml:space="preserve">who would </w:t>
      </w:r>
      <w:r w:rsidRPr="635314E3" w:rsidR="003034C7">
        <w:rPr>
          <w:rFonts w:ascii="Segoe UI" w:hAnsi="Segoe UI" w:eastAsia="Segoe UI" w:cs="Segoe UI"/>
          <w:color w:val="232330"/>
          <w:sz w:val="22"/>
          <w:szCs w:val="22"/>
        </w:rPr>
        <w:t>go</w:t>
      </w:r>
      <w:r w:rsidRPr="635314E3" w:rsidR="05F5DF5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6AE749D3">
        <w:rPr>
          <w:rFonts w:ascii="Segoe UI" w:hAnsi="Segoe UI" w:eastAsia="Segoe UI" w:cs="Segoe UI"/>
          <w:color w:val="232330"/>
          <w:sz w:val="22"/>
          <w:szCs w:val="22"/>
        </w:rPr>
        <w:t>“</w:t>
      </w:r>
      <w:r w:rsidRPr="635314E3" w:rsidR="003034C7">
        <w:rPr>
          <w:rFonts w:ascii="Segoe UI" w:hAnsi="Segoe UI" w:eastAsia="Segoe UI" w:cs="Segoe UI"/>
          <w:color w:val="232330"/>
          <w:sz w:val="22"/>
          <w:szCs w:val="22"/>
        </w:rPr>
        <w:t>talk to researchers</w:t>
      </w:r>
      <w:r w:rsidRPr="635314E3" w:rsidR="3C52BAB0">
        <w:rPr>
          <w:rFonts w:ascii="Segoe UI" w:hAnsi="Segoe UI" w:eastAsia="Segoe UI" w:cs="Segoe UI"/>
          <w:color w:val="232330"/>
          <w:sz w:val="22"/>
          <w:szCs w:val="22"/>
        </w:rPr>
        <w:t>”</w:t>
      </w:r>
      <w:r w:rsidRPr="635314E3" w:rsidR="1C84DE30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3034C7">
        <w:rPr>
          <w:rFonts w:ascii="Segoe UI" w:hAnsi="Segoe UI" w:eastAsia="Segoe UI" w:cs="Segoe UI"/>
          <w:color w:val="232330"/>
          <w:sz w:val="22"/>
          <w:szCs w:val="22"/>
        </w:rPr>
        <w:t xml:space="preserve"> but </w:t>
      </w:r>
      <w:r w:rsidRPr="635314E3" w:rsidR="36911786">
        <w:rPr>
          <w:rFonts w:ascii="Segoe UI" w:hAnsi="Segoe UI" w:eastAsia="Segoe UI" w:cs="Segoe UI"/>
          <w:color w:val="232330"/>
          <w:sz w:val="22"/>
          <w:szCs w:val="22"/>
        </w:rPr>
        <w:t xml:space="preserve">then </w:t>
      </w:r>
      <w:r w:rsidRPr="635314E3" w:rsidR="003034C7">
        <w:rPr>
          <w:rFonts w:ascii="Segoe UI" w:hAnsi="Segoe UI" w:eastAsia="Segoe UI" w:cs="Segoe UI"/>
          <w:color w:val="232330"/>
          <w:sz w:val="22"/>
          <w:szCs w:val="22"/>
        </w:rPr>
        <w:t xml:space="preserve">talk about 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>anything other than the research</w:t>
      </w:r>
      <w:r w:rsidRPr="635314E3" w:rsidR="00E42E5E">
        <w:rPr>
          <w:rFonts w:ascii="Segoe UI" w:hAnsi="Segoe UI" w:eastAsia="Segoe UI" w:cs="Segoe UI"/>
          <w:color w:val="232330"/>
          <w:sz w:val="22"/>
          <w:szCs w:val="22"/>
        </w:rPr>
        <w:t>, a</w:t>
      </w:r>
      <w:r w:rsidRPr="635314E3" w:rsidR="2732392A">
        <w:rPr>
          <w:rFonts w:ascii="Segoe UI" w:hAnsi="Segoe UI" w:eastAsia="Segoe UI" w:cs="Segoe UI"/>
          <w:color w:val="232330"/>
          <w:sz w:val="22"/>
          <w:szCs w:val="22"/>
        </w:rPr>
        <w:t>s they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 xml:space="preserve"> clearly </w:t>
      </w:r>
      <w:r w:rsidRPr="635314E3" w:rsidR="00E42E5E">
        <w:rPr>
          <w:rFonts w:ascii="Segoe UI" w:hAnsi="Segoe UI" w:eastAsia="Segoe UI" w:cs="Segoe UI"/>
          <w:color w:val="232330"/>
          <w:sz w:val="22"/>
          <w:szCs w:val="22"/>
        </w:rPr>
        <w:t xml:space="preserve">did 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 xml:space="preserve">not want to </w:t>
      </w:r>
      <w:r w:rsidRPr="635314E3" w:rsidR="10D29B18">
        <w:rPr>
          <w:rFonts w:ascii="Segoe UI" w:hAnsi="Segoe UI" w:eastAsia="Segoe UI" w:cs="Segoe UI"/>
          <w:color w:val="232330"/>
          <w:sz w:val="22"/>
          <w:szCs w:val="22"/>
        </w:rPr>
        <w:t xml:space="preserve">be involved, 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 xml:space="preserve">but 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>couldn't</w:t>
      </w:r>
      <w:r w:rsidRPr="635314E3" w:rsidR="000F6EEF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12EF801E">
        <w:rPr>
          <w:rFonts w:ascii="Segoe UI" w:hAnsi="Segoe UI" w:eastAsia="Segoe UI" w:cs="Segoe UI"/>
          <w:color w:val="232330"/>
          <w:sz w:val="22"/>
          <w:szCs w:val="22"/>
        </w:rPr>
        <w:t xml:space="preserve">be seen to </w:t>
      </w:r>
      <w:r w:rsidRPr="635314E3" w:rsidR="60A8C641">
        <w:rPr>
          <w:rFonts w:ascii="Segoe UI" w:hAnsi="Segoe UI" w:eastAsia="Segoe UI" w:cs="Segoe UI"/>
          <w:color w:val="232330"/>
          <w:sz w:val="22"/>
          <w:szCs w:val="22"/>
        </w:rPr>
        <w:t>decline</w:t>
      </w:r>
      <w:r w:rsidRPr="635314E3" w:rsidR="0510EBB8">
        <w:rPr>
          <w:rFonts w:ascii="Segoe UI" w:hAnsi="Segoe UI" w:eastAsia="Segoe UI" w:cs="Segoe UI"/>
          <w:color w:val="232330"/>
          <w:sz w:val="22"/>
          <w:szCs w:val="22"/>
        </w:rPr>
        <w:t>, and l</w:t>
      </w:r>
      <w:r w:rsidRPr="635314E3" w:rsidR="00E42E5E">
        <w:rPr>
          <w:rFonts w:ascii="Segoe UI" w:hAnsi="Segoe UI" w:eastAsia="Segoe UI" w:cs="Segoe UI"/>
          <w:color w:val="232330"/>
          <w:sz w:val="22"/>
          <w:szCs w:val="22"/>
        </w:rPr>
        <w:t>ikewise</w:t>
      </w:r>
      <w:r w:rsidRPr="635314E3" w:rsidR="65DBE566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E42E5E">
        <w:rPr>
          <w:rFonts w:ascii="Segoe UI" w:hAnsi="Segoe UI" w:eastAsia="Segoe UI" w:cs="Segoe UI"/>
          <w:color w:val="232330"/>
          <w:sz w:val="22"/>
          <w:szCs w:val="22"/>
        </w:rPr>
        <w:t xml:space="preserve"> residents </w:t>
      </w:r>
      <w:r w:rsidRPr="635314E3" w:rsidR="009548AF">
        <w:rPr>
          <w:rFonts w:ascii="Segoe UI" w:hAnsi="Segoe UI" w:eastAsia="Segoe UI" w:cs="Segoe UI"/>
          <w:color w:val="232330"/>
          <w:sz w:val="22"/>
          <w:szCs w:val="22"/>
        </w:rPr>
        <w:t xml:space="preserve">in care homes </w:t>
      </w:r>
      <w:r w:rsidRPr="635314E3" w:rsidR="6335A306">
        <w:rPr>
          <w:rFonts w:ascii="Segoe UI" w:hAnsi="Segoe UI" w:eastAsia="Segoe UI" w:cs="Segoe UI"/>
          <w:color w:val="232330"/>
          <w:sz w:val="22"/>
          <w:szCs w:val="22"/>
        </w:rPr>
        <w:t xml:space="preserve">could </w:t>
      </w:r>
      <w:r w:rsidRPr="635314E3" w:rsidR="009548AF">
        <w:rPr>
          <w:rFonts w:ascii="Segoe UI" w:hAnsi="Segoe UI" w:eastAsia="Segoe UI" w:cs="Segoe UI"/>
          <w:color w:val="232330"/>
          <w:sz w:val="22"/>
          <w:szCs w:val="22"/>
        </w:rPr>
        <w:t xml:space="preserve">also </w:t>
      </w:r>
      <w:r w:rsidRPr="635314E3" w:rsidR="54E4B385">
        <w:rPr>
          <w:rFonts w:ascii="Segoe UI" w:hAnsi="Segoe UI" w:eastAsia="Segoe UI" w:cs="Segoe UI"/>
          <w:color w:val="232330"/>
          <w:sz w:val="22"/>
          <w:szCs w:val="22"/>
        </w:rPr>
        <w:t xml:space="preserve">be </w:t>
      </w:r>
      <w:r w:rsidRPr="635314E3" w:rsidR="6BDBE6B0">
        <w:rPr>
          <w:rFonts w:ascii="Segoe UI" w:hAnsi="Segoe UI" w:eastAsia="Segoe UI" w:cs="Segoe UI"/>
          <w:color w:val="232330"/>
          <w:sz w:val="22"/>
          <w:szCs w:val="22"/>
        </w:rPr>
        <w:t>i</w:t>
      </w:r>
      <w:r w:rsidRPr="635314E3" w:rsidR="009548AF">
        <w:rPr>
          <w:rFonts w:ascii="Segoe UI" w:hAnsi="Segoe UI" w:eastAsia="Segoe UI" w:cs="Segoe UI"/>
          <w:color w:val="232330"/>
          <w:sz w:val="22"/>
          <w:szCs w:val="22"/>
        </w:rPr>
        <w:t>n the same position</w:t>
      </w:r>
      <w:r w:rsidRPr="635314E3" w:rsidR="0C89DD15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2AA46702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873844">
        <w:rPr>
          <w:rFonts w:ascii="Segoe UI" w:hAnsi="Segoe UI" w:eastAsia="Segoe UI" w:cs="Segoe UI"/>
          <w:color w:val="232330"/>
          <w:sz w:val="22"/>
          <w:szCs w:val="22"/>
        </w:rPr>
        <w:t>S</w:t>
      </w:r>
      <w:r w:rsidRPr="635314E3" w:rsidR="00873844">
        <w:rPr>
          <w:rFonts w:ascii="Segoe UI" w:hAnsi="Segoe UI" w:eastAsia="Segoe UI" w:cs="Segoe UI"/>
          <w:color w:val="232330"/>
          <w:sz w:val="22"/>
          <w:szCs w:val="22"/>
        </w:rPr>
        <w:t>elf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-care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462B67">
        <w:rPr>
          <w:rFonts w:ascii="Segoe UI" w:hAnsi="Segoe UI" w:eastAsia="Segoe UI" w:cs="Segoe UI"/>
          <w:color w:val="232330"/>
          <w:sz w:val="22"/>
          <w:szCs w:val="22"/>
        </w:rPr>
        <w:t xml:space="preserve">for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researchers</w:t>
      </w:r>
      <w:r w:rsidRPr="635314E3" w:rsidR="00462B67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462B67">
        <w:rPr>
          <w:rFonts w:ascii="Segoe UI" w:hAnsi="Segoe UI" w:eastAsia="Segoe UI" w:cs="Segoe UI"/>
          <w:color w:val="232330"/>
          <w:sz w:val="22"/>
          <w:szCs w:val="22"/>
        </w:rPr>
        <w:t xml:space="preserve">working </w:t>
      </w:r>
      <w:r w:rsidRPr="635314E3" w:rsidR="007172B2">
        <w:rPr>
          <w:rFonts w:ascii="Segoe UI" w:hAnsi="Segoe UI" w:eastAsia="Segoe UI" w:cs="Segoe UI"/>
          <w:color w:val="232330"/>
          <w:sz w:val="22"/>
          <w:szCs w:val="22"/>
        </w:rPr>
        <w:t xml:space="preserve">within </w:t>
      </w:r>
      <w:r w:rsidRPr="635314E3" w:rsidR="00462B67">
        <w:rPr>
          <w:rFonts w:ascii="Segoe UI" w:hAnsi="Segoe UI" w:eastAsia="Segoe UI" w:cs="Segoe UI"/>
          <w:color w:val="232330"/>
          <w:sz w:val="22"/>
          <w:szCs w:val="22"/>
        </w:rPr>
        <w:t xml:space="preserve">sensitive areas was 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 xml:space="preserve">discussed </w:t>
      </w:r>
      <w:r w:rsidRPr="635314E3" w:rsidR="007172B2">
        <w:rPr>
          <w:rFonts w:ascii="Segoe UI" w:hAnsi="Segoe UI" w:eastAsia="Segoe UI" w:cs="Segoe UI"/>
          <w:color w:val="232330"/>
          <w:sz w:val="22"/>
          <w:szCs w:val="22"/>
        </w:rPr>
        <w:t>and while there is a well-established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F042B7">
        <w:rPr>
          <w:rFonts w:ascii="Segoe UI" w:hAnsi="Segoe UI" w:eastAsia="Segoe UI" w:cs="Segoe UI"/>
          <w:color w:val="232330"/>
          <w:sz w:val="22"/>
          <w:szCs w:val="22"/>
        </w:rPr>
        <w:t>duty of care to those we research</w:t>
      </w:r>
      <w:r w:rsidRPr="635314E3" w:rsidR="003936EA">
        <w:rPr>
          <w:rFonts w:ascii="Segoe UI" w:hAnsi="Segoe UI" w:eastAsia="Segoe UI" w:cs="Segoe UI"/>
          <w:color w:val="232330"/>
          <w:sz w:val="22"/>
          <w:szCs w:val="22"/>
        </w:rPr>
        <w:t xml:space="preserve">, 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 xml:space="preserve">researchers </w:t>
      </w:r>
      <w:r w:rsidRPr="635314E3" w:rsidR="003936EA">
        <w:rPr>
          <w:rFonts w:ascii="Segoe UI" w:hAnsi="Segoe UI" w:eastAsia="Segoe UI" w:cs="Segoe UI"/>
          <w:color w:val="232330"/>
          <w:sz w:val="22"/>
          <w:szCs w:val="22"/>
        </w:rPr>
        <w:t>must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E1800CE">
        <w:rPr>
          <w:rFonts w:ascii="Segoe UI" w:hAnsi="Segoe UI" w:eastAsia="Segoe UI" w:cs="Segoe UI"/>
          <w:color w:val="232330"/>
          <w:sz w:val="22"/>
          <w:szCs w:val="22"/>
        </w:rPr>
        <w:t xml:space="preserve">also 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 xml:space="preserve">have the time </w:t>
      </w:r>
      <w:r w:rsidRPr="635314E3" w:rsidR="00F042B7">
        <w:rPr>
          <w:rFonts w:ascii="Segoe UI" w:hAnsi="Segoe UI" w:eastAsia="Segoe UI" w:cs="Segoe UI"/>
          <w:color w:val="232330"/>
          <w:sz w:val="22"/>
          <w:szCs w:val="22"/>
        </w:rPr>
        <w:t>to pause</w:t>
      </w:r>
      <w:r w:rsidRPr="635314E3" w:rsidR="00CC2AA6">
        <w:rPr>
          <w:rFonts w:ascii="Segoe UI" w:hAnsi="Segoe UI" w:eastAsia="Segoe UI" w:cs="Segoe UI"/>
          <w:color w:val="232330"/>
          <w:sz w:val="22"/>
          <w:szCs w:val="22"/>
        </w:rPr>
        <w:t xml:space="preserve"> and 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>reflect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>,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  <w:r w:rsidRPr="635314E3" w:rsidR="004369C4">
        <w:rPr>
          <w:rFonts w:ascii="Segoe UI" w:hAnsi="Segoe UI" w:eastAsia="Segoe UI" w:cs="Segoe UI"/>
          <w:color w:val="232330"/>
          <w:sz w:val="22"/>
          <w:szCs w:val="22"/>
        </w:rPr>
        <w:t>a</w:t>
      </w:r>
      <w:r w:rsidRPr="635314E3" w:rsidR="003936EA">
        <w:rPr>
          <w:rFonts w:ascii="Segoe UI" w:hAnsi="Segoe UI" w:eastAsia="Segoe UI" w:cs="Segoe UI"/>
          <w:color w:val="232330"/>
          <w:sz w:val="22"/>
          <w:szCs w:val="22"/>
        </w:rPr>
        <w:t xml:space="preserve">nd be able </w:t>
      </w:r>
      <w:r w:rsidRPr="635314E3" w:rsidR="003936EA">
        <w:rPr>
          <w:rFonts w:ascii="Segoe UI" w:hAnsi="Segoe UI" w:eastAsia="Segoe UI" w:cs="Segoe UI"/>
          <w:color w:val="232330"/>
          <w:sz w:val="22"/>
          <w:szCs w:val="22"/>
        </w:rPr>
        <w:t>to step bac</w:t>
      </w:r>
      <w:r w:rsidRPr="635314E3" w:rsidR="003936EA">
        <w:rPr>
          <w:rFonts w:ascii="Segoe UI" w:hAnsi="Segoe UI" w:eastAsia="Segoe UI" w:cs="Segoe UI"/>
          <w:color w:val="232330"/>
          <w:sz w:val="22"/>
          <w:szCs w:val="22"/>
        </w:rPr>
        <w:t>k</w:t>
      </w:r>
      <w:r w:rsidRPr="635314E3" w:rsidR="7840EE1C">
        <w:rPr>
          <w:rFonts w:ascii="Segoe UI" w:hAnsi="Segoe UI" w:eastAsia="Segoe UI" w:cs="Segoe UI"/>
          <w:color w:val="232330"/>
          <w:sz w:val="22"/>
          <w:szCs w:val="22"/>
        </w:rPr>
        <w:t>.</w:t>
      </w:r>
      <w:r w:rsidRPr="635314E3" w:rsidR="00DB2179">
        <w:rPr>
          <w:rFonts w:ascii="Segoe UI" w:hAnsi="Segoe UI" w:eastAsia="Segoe UI" w:cs="Segoe UI"/>
          <w:color w:val="232330"/>
          <w:sz w:val="22"/>
          <w:szCs w:val="22"/>
        </w:rPr>
        <w:t xml:space="preserve"> </w:t>
      </w:r>
    </w:p>
    <w:p w:rsidRPr="008164E2" w:rsidR="008164E2" w:rsidP="635314E3" w:rsidRDefault="008164E2" w14:paraId="2E38AF7B" w14:textId="77777777">
      <w:pPr>
        <w:spacing w:line="300" w:lineRule="auto"/>
        <w:rPr>
          <w:rFonts w:ascii="Segoe UI" w:hAnsi="Segoe UI" w:eastAsia="Segoe UI" w:cs="Segoe UI"/>
          <w:color w:val="232330"/>
          <w:sz w:val="22"/>
          <w:szCs w:val="22"/>
        </w:rPr>
      </w:pPr>
    </w:p>
    <w:p w:rsidRPr="008164E2" w:rsidR="002127BF" w:rsidP="635314E3" w:rsidRDefault="00153EBE" w14:paraId="4FF3C469" w14:textId="66CC5FB7">
      <w:pPr>
        <w:spacing w:line="300" w:lineRule="auto"/>
        <w:rPr>
          <w:rFonts w:ascii="Segoe UI" w:hAnsi="Segoe UI" w:eastAsia="Segoe UI" w:cs="Segoe UI"/>
          <w:sz w:val="22"/>
          <w:szCs w:val="22"/>
        </w:rPr>
      </w:pPr>
      <w:r w:rsidRPr="635314E3" w:rsidR="00153EBE">
        <w:rPr>
          <w:rFonts w:ascii="Segoe UI" w:hAnsi="Segoe UI" w:eastAsia="Segoe UI" w:cs="Segoe UI"/>
          <w:b w:val="1"/>
          <w:bCs w:val="1"/>
          <w:color w:val="232330"/>
          <w:sz w:val="22"/>
          <w:szCs w:val="22"/>
        </w:rPr>
        <w:t>Links</w:t>
      </w:r>
      <w:r w:rsidRPr="635314E3" w:rsidR="00BB57C4">
        <w:rPr>
          <w:rFonts w:ascii="Segoe UI" w:hAnsi="Segoe UI" w:eastAsia="Segoe UI" w:cs="Segoe UI"/>
          <w:sz w:val="22"/>
          <w:szCs w:val="22"/>
        </w:rPr>
        <w:t xml:space="preserve">: </w:t>
      </w:r>
      <w:hyperlink r:id="R67c8b7af17a94c6f">
        <w:r w:rsidRPr="635314E3" w:rsidR="002127BF">
          <w:rPr>
            <w:rStyle w:val="Hyperlink"/>
            <w:rFonts w:ascii="Segoe UI" w:hAnsi="Segoe UI" w:eastAsia="Segoe UI" w:cs="Segoe UI"/>
            <w:sz w:val="22"/>
            <w:szCs w:val="22"/>
          </w:rPr>
          <w:t>Lost Mothers Report</w:t>
        </w:r>
      </w:hyperlink>
      <w:r w:rsidRPr="635314E3" w:rsidR="002127BF">
        <w:rPr>
          <w:rFonts w:ascii="Segoe UI" w:hAnsi="Segoe UI" w:eastAsia="Segoe UI" w:cs="Segoe UI"/>
          <w:sz w:val="22"/>
          <w:szCs w:val="22"/>
        </w:rPr>
        <w:t xml:space="preserve"> </w:t>
      </w:r>
    </w:p>
    <w:p w:rsidR="63ABEFA3" w:rsidP="635314E3" w:rsidRDefault="63ABEFA3" w14:paraId="7B8A0C05" w14:textId="721BF13D">
      <w:pPr>
        <w:spacing w:line="300" w:lineRule="auto"/>
        <w:rPr>
          <w:rFonts w:ascii="Segoe UI" w:hAnsi="Segoe UI" w:eastAsia="Segoe UI" w:cs="Segoe UI"/>
          <w:sz w:val="22"/>
          <w:szCs w:val="22"/>
        </w:rPr>
      </w:pPr>
    </w:p>
    <w:p w:rsidR="63ABEFA3" w:rsidP="63ABEFA3" w:rsidRDefault="63ABEFA3" w14:paraId="22D0DBD9" w14:textId="2B9D115F">
      <w:pPr>
        <w:spacing w:line="300" w:lineRule="auto"/>
        <w:rPr>
          <w:rFonts w:ascii="Segoe UI" w:hAnsi="Segoe UI" w:eastAsia="Segoe UI" w:cs="Segoe UI"/>
          <w:sz w:val="24"/>
          <w:szCs w:val="24"/>
        </w:rPr>
      </w:pPr>
    </w:p>
    <w:sectPr w:rsidRPr="008164E2" w:rsidR="002127BF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AD"/>
    <w:multiLevelType w:val="hybridMultilevel"/>
    <w:tmpl w:val="2CDA3554"/>
    <w:lvl w:ilvl="0" w:tplc="3892A928">
      <w:start w:val="1"/>
      <w:numFmt w:val="bullet"/>
      <w:lvlText w:val="●"/>
      <w:lvlJc w:val="left"/>
      <w:pPr>
        <w:ind w:left="720" w:hanging="360"/>
      </w:pPr>
    </w:lvl>
    <w:lvl w:ilvl="1" w:tplc="0F6E2C7C">
      <w:start w:val="1"/>
      <w:numFmt w:val="bullet"/>
      <w:lvlText w:val="○"/>
      <w:lvlJc w:val="left"/>
      <w:pPr>
        <w:ind w:left="1440" w:hanging="360"/>
      </w:pPr>
    </w:lvl>
    <w:lvl w:ilvl="2" w:tplc="E4F2B742">
      <w:start w:val="1"/>
      <w:numFmt w:val="bullet"/>
      <w:lvlText w:val="■"/>
      <w:lvlJc w:val="left"/>
      <w:pPr>
        <w:ind w:left="2160" w:hanging="360"/>
      </w:pPr>
    </w:lvl>
    <w:lvl w:ilvl="3" w:tplc="0BECDA4A">
      <w:start w:val="1"/>
      <w:numFmt w:val="bullet"/>
      <w:lvlText w:val="●"/>
      <w:lvlJc w:val="left"/>
      <w:pPr>
        <w:ind w:left="2880" w:hanging="360"/>
      </w:pPr>
    </w:lvl>
    <w:lvl w:ilvl="4" w:tplc="D854A66A">
      <w:start w:val="1"/>
      <w:numFmt w:val="bullet"/>
      <w:lvlText w:val="○"/>
      <w:lvlJc w:val="left"/>
      <w:pPr>
        <w:ind w:left="3600" w:hanging="360"/>
      </w:pPr>
    </w:lvl>
    <w:lvl w:ilvl="5" w:tplc="9AD42136">
      <w:start w:val="1"/>
      <w:numFmt w:val="bullet"/>
      <w:lvlText w:val="■"/>
      <w:lvlJc w:val="left"/>
      <w:pPr>
        <w:ind w:left="4320" w:hanging="360"/>
      </w:pPr>
    </w:lvl>
    <w:lvl w:ilvl="6" w:tplc="7BAE412A">
      <w:start w:val="1"/>
      <w:numFmt w:val="bullet"/>
      <w:lvlText w:val="●"/>
      <w:lvlJc w:val="left"/>
      <w:pPr>
        <w:ind w:left="5040" w:hanging="360"/>
      </w:pPr>
    </w:lvl>
    <w:lvl w:ilvl="7" w:tplc="511870C4">
      <w:start w:val="1"/>
      <w:numFmt w:val="bullet"/>
      <w:lvlText w:val="●"/>
      <w:lvlJc w:val="left"/>
      <w:pPr>
        <w:ind w:left="5760" w:hanging="360"/>
      </w:pPr>
    </w:lvl>
    <w:lvl w:ilvl="8" w:tplc="967C7684">
      <w:start w:val="1"/>
      <w:numFmt w:val="bullet"/>
      <w:lvlText w:val="●"/>
      <w:lvlJc w:val="left"/>
      <w:pPr>
        <w:ind w:left="6480" w:hanging="360"/>
      </w:pPr>
    </w:lvl>
  </w:abstractNum>
  <w:num w:numId="1" w16cid:durableId="1219587516">
    <w:abstractNumId w:val="0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60"/>
    <w:rsid w:val="00011D3E"/>
    <w:rsid w:val="00033C03"/>
    <w:rsid w:val="00054092"/>
    <w:rsid w:val="00054EE3"/>
    <w:rsid w:val="00055E4E"/>
    <w:rsid w:val="0006213E"/>
    <w:rsid w:val="000679D6"/>
    <w:rsid w:val="00075F3A"/>
    <w:rsid w:val="00076C11"/>
    <w:rsid w:val="00076C85"/>
    <w:rsid w:val="00081DAC"/>
    <w:rsid w:val="0008461C"/>
    <w:rsid w:val="00084EC8"/>
    <w:rsid w:val="000A4543"/>
    <w:rsid w:val="000A5D7E"/>
    <w:rsid w:val="000B0E2F"/>
    <w:rsid w:val="000B332F"/>
    <w:rsid w:val="000B3597"/>
    <w:rsid w:val="000B7614"/>
    <w:rsid w:val="000C2DEE"/>
    <w:rsid w:val="000C6D93"/>
    <w:rsid w:val="000D195F"/>
    <w:rsid w:val="000F0EE6"/>
    <w:rsid w:val="000F5AAB"/>
    <w:rsid w:val="000F5CDF"/>
    <w:rsid w:val="000F6EEF"/>
    <w:rsid w:val="001128AF"/>
    <w:rsid w:val="0011686A"/>
    <w:rsid w:val="00117E1D"/>
    <w:rsid w:val="00120073"/>
    <w:rsid w:val="001211F6"/>
    <w:rsid w:val="00133C10"/>
    <w:rsid w:val="00135191"/>
    <w:rsid w:val="0013617A"/>
    <w:rsid w:val="0014602E"/>
    <w:rsid w:val="00151FD8"/>
    <w:rsid w:val="00153EBE"/>
    <w:rsid w:val="00154AEF"/>
    <w:rsid w:val="0015677B"/>
    <w:rsid w:val="0016063D"/>
    <w:rsid w:val="001618E3"/>
    <w:rsid w:val="00161ED7"/>
    <w:rsid w:val="00162312"/>
    <w:rsid w:val="001663F6"/>
    <w:rsid w:val="001668D8"/>
    <w:rsid w:val="001751A7"/>
    <w:rsid w:val="001759FB"/>
    <w:rsid w:val="001810B0"/>
    <w:rsid w:val="00184DF8"/>
    <w:rsid w:val="00186A7A"/>
    <w:rsid w:val="001926BA"/>
    <w:rsid w:val="001B0019"/>
    <w:rsid w:val="001B70D3"/>
    <w:rsid w:val="001C04C9"/>
    <w:rsid w:val="001C3966"/>
    <w:rsid w:val="001C3E2B"/>
    <w:rsid w:val="001C5E30"/>
    <w:rsid w:val="001C6F13"/>
    <w:rsid w:val="001C7F9D"/>
    <w:rsid w:val="001D402A"/>
    <w:rsid w:val="001D4E2B"/>
    <w:rsid w:val="001D66FE"/>
    <w:rsid w:val="001E1344"/>
    <w:rsid w:val="001E1D87"/>
    <w:rsid w:val="001E3AE2"/>
    <w:rsid w:val="001E6332"/>
    <w:rsid w:val="001E67C2"/>
    <w:rsid w:val="001F15FB"/>
    <w:rsid w:val="001F32BE"/>
    <w:rsid w:val="001F32EF"/>
    <w:rsid w:val="001F4DEC"/>
    <w:rsid w:val="00203C6C"/>
    <w:rsid w:val="00205BF2"/>
    <w:rsid w:val="002127BF"/>
    <w:rsid w:val="00215788"/>
    <w:rsid w:val="0022475D"/>
    <w:rsid w:val="0022749D"/>
    <w:rsid w:val="002441CF"/>
    <w:rsid w:val="00245483"/>
    <w:rsid w:val="002510E3"/>
    <w:rsid w:val="00252B49"/>
    <w:rsid w:val="0025429C"/>
    <w:rsid w:val="0026084A"/>
    <w:rsid w:val="0027191B"/>
    <w:rsid w:val="00275FE7"/>
    <w:rsid w:val="00280C83"/>
    <w:rsid w:val="00281322"/>
    <w:rsid w:val="00283D3C"/>
    <w:rsid w:val="00285368"/>
    <w:rsid w:val="0028562E"/>
    <w:rsid w:val="0029373F"/>
    <w:rsid w:val="002A4012"/>
    <w:rsid w:val="002A7A72"/>
    <w:rsid w:val="002B11CE"/>
    <w:rsid w:val="002B51BA"/>
    <w:rsid w:val="002C00D9"/>
    <w:rsid w:val="002C40A7"/>
    <w:rsid w:val="002C6986"/>
    <w:rsid w:val="002D0733"/>
    <w:rsid w:val="002D74FA"/>
    <w:rsid w:val="002F6D1D"/>
    <w:rsid w:val="00300E2B"/>
    <w:rsid w:val="003034C7"/>
    <w:rsid w:val="0030FFD0"/>
    <w:rsid w:val="003321B7"/>
    <w:rsid w:val="003326EA"/>
    <w:rsid w:val="00347B18"/>
    <w:rsid w:val="00367F77"/>
    <w:rsid w:val="00371519"/>
    <w:rsid w:val="00377D9A"/>
    <w:rsid w:val="003936EA"/>
    <w:rsid w:val="003941EA"/>
    <w:rsid w:val="00395F41"/>
    <w:rsid w:val="003963CF"/>
    <w:rsid w:val="003A0A64"/>
    <w:rsid w:val="003A0D98"/>
    <w:rsid w:val="003A6DF3"/>
    <w:rsid w:val="003B703E"/>
    <w:rsid w:val="003B7A58"/>
    <w:rsid w:val="003D5E91"/>
    <w:rsid w:val="003D7128"/>
    <w:rsid w:val="003E07C9"/>
    <w:rsid w:val="003E0AB6"/>
    <w:rsid w:val="003E2FF5"/>
    <w:rsid w:val="003E9EAE"/>
    <w:rsid w:val="003F171C"/>
    <w:rsid w:val="003F48E2"/>
    <w:rsid w:val="00400CFF"/>
    <w:rsid w:val="00401EEB"/>
    <w:rsid w:val="004029EA"/>
    <w:rsid w:val="00402A95"/>
    <w:rsid w:val="00402F42"/>
    <w:rsid w:val="00413E15"/>
    <w:rsid w:val="00414975"/>
    <w:rsid w:val="00417613"/>
    <w:rsid w:val="004369C4"/>
    <w:rsid w:val="0043710D"/>
    <w:rsid w:val="00442F78"/>
    <w:rsid w:val="004477F0"/>
    <w:rsid w:val="004520B2"/>
    <w:rsid w:val="00452507"/>
    <w:rsid w:val="00453F34"/>
    <w:rsid w:val="004579B6"/>
    <w:rsid w:val="00457C5E"/>
    <w:rsid w:val="00460CC8"/>
    <w:rsid w:val="00462B67"/>
    <w:rsid w:val="00465E42"/>
    <w:rsid w:val="004771BF"/>
    <w:rsid w:val="004841C1"/>
    <w:rsid w:val="00487BFE"/>
    <w:rsid w:val="004B2D8F"/>
    <w:rsid w:val="004B604B"/>
    <w:rsid w:val="004C68E7"/>
    <w:rsid w:val="004D373E"/>
    <w:rsid w:val="004D7672"/>
    <w:rsid w:val="004E6105"/>
    <w:rsid w:val="004F0DD0"/>
    <w:rsid w:val="004F4814"/>
    <w:rsid w:val="004F553B"/>
    <w:rsid w:val="00502B5D"/>
    <w:rsid w:val="00503EA6"/>
    <w:rsid w:val="00505DDB"/>
    <w:rsid w:val="00506F54"/>
    <w:rsid w:val="00524FB3"/>
    <w:rsid w:val="00525976"/>
    <w:rsid w:val="0052771F"/>
    <w:rsid w:val="005305D7"/>
    <w:rsid w:val="00533EE9"/>
    <w:rsid w:val="00540360"/>
    <w:rsid w:val="00542057"/>
    <w:rsid w:val="0054217F"/>
    <w:rsid w:val="00545D58"/>
    <w:rsid w:val="00560E3C"/>
    <w:rsid w:val="005662DC"/>
    <w:rsid w:val="005706B0"/>
    <w:rsid w:val="00587389"/>
    <w:rsid w:val="00597064"/>
    <w:rsid w:val="005A135A"/>
    <w:rsid w:val="005A2701"/>
    <w:rsid w:val="005A338C"/>
    <w:rsid w:val="005A6D33"/>
    <w:rsid w:val="005B2F0E"/>
    <w:rsid w:val="005B5E1A"/>
    <w:rsid w:val="005C080B"/>
    <w:rsid w:val="005C49D5"/>
    <w:rsid w:val="005D01D3"/>
    <w:rsid w:val="005D10B6"/>
    <w:rsid w:val="005D651E"/>
    <w:rsid w:val="00601097"/>
    <w:rsid w:val="006032FD"/>
    <w:rsid w:val="00604870"/>
    <w:rsid w:val="0060626B"/>
    <w:rsid w:val="006076E4"/>
    <w:rsid w:val="00612086"/>
    <w:rsid w:val="006148CE"/>
    <w:rsid w:val="006240E5"/>
    <w:rsid w:val="00647D71"/>
    <w:rsid w:val="0065093C"/>
    <w:rsid w:val="00654EB3"/>
    <w:rsid w:val="00655257"/>
    <w:rsid w:val="00675D31"/>
    <w:rsid w:val="006816BA"/>
    <w:rsid w:val="006854BE"/>
    <w:rsid w:val="00686A7F"/>
    <w:rsid w:val="00687E64"/>
    <w:rsid w:val="006A4C0C"/>
    <w:rsid w:val="006B5291"/>
    <w:rsid w:val="006B5CC8"/>
    <w:rsid w:val="006C0896"/>
    <w:rsid w:val="006C7F6A"/>
    <w:rsid w:val="006D4228"/>
    <w:rsid w:val="006D523E"/>
    <w:rsid w:val="006D60E2"/>
    <w:rsid w:val="006D64EC"/>
    <w:rsid w:val="006E0345"/>
    <w:rsid w:val="006E0707"/>
    <w:rsid w:val="006F0188"/>
    <w:rsid w:val="006F07B9"/>
    <w:rsid w:val="006F0CC5"/>
    <w:rsid w:val="006F1F34"/>
    <w:rsid w:val="006F25F5"/>
    <w:rsid w:val="006F3139"/>
    <w:rsid w:val="006F5F62"/>
    <w:rsid w:val="006F6751"/>
    <w:rsid w:val="007040B5"/>
    <w:rsid w:val="0070413D"/>
    <w:rsid w:val="0071200E"/>
    <w:rsid w:val="007172B2"/>
    <w:rsid w:val="007268BF"/>
    <w:rsid w:val="00726C83"/>
    <w:rsid w:val="00730992"/>
    <w:rsid w:val="0073100B"/>
    <w:rsid w:val="00731E85"/>
    <w:rsid w:val="00743685"/>
    <w:rsid w:val="0075145C"/>
    <w:rsid w:val="00751EC0"/>
    <w:rsid w:val="007607EF"/>
    <w:rsid w:val="00770E56"/>
    <w:rsid w:val="00772C2C"/>
    <w:rsid w:val="007812B3"/>
    <w:rsid w:val="00795E6E"/>
    <w:rsid w:val="007C3A8A"/>
    <w:rsid w:val="007C41A8"/>
    <w:rsid w:val="007D7A66"/>
    <w:rsid w:val="007E3EFD"/>
    <w:rsid w:val="007E4A72"/>
    <w:rsid w:val="007F4022"/>
    <w:rsid w:val="00800349"/>
    <w:rsid w:val="00802186"/>
    <w:rsid w:val="008141A1"/>
    <w:rsid w:val="0081521C"/>
    <w:rsid w:val="008164E2"/>
    <w:rsid w:val="00825739"/>
    <w:rsid w:val="00825AAA"/>
    <w:rsid w:val="00827169"/>
    <w:rsid w:val="00836768"/>
    <w:rsid w:val="00853827"/>
    <w:rsid w:val="0086356E"/>
    <w:rsid w:val="00865C04"/>
    <w:rsid w:val="00865D8D"/>
    <w:rsid w:val="00873844"/>
    <w:rsid w:val="00876D79"/>
    <w:rsid w:val="008A323A"/>
    <w:rsid w:val="008C53B5"/>
    <w:rsid w:val="008D1564"/>
    <w:rsid w:val="008D1B87"/>
    <w:rsid w:val="008D4AE1"/>
    <w:rsid w:val="008F19D5"/>
    <w:rsid w:val="008F3979"/>
    <w:rsid w:val="008F62B8"/>
    <w:rsid w:val="009010EB"/>
    <w:rsid w:val="00913F6F"/>
    <w:rsid w:val="0092240F"/>
    <w:rsid w:val="009414AD"/>
    <w:rsid w:val="00944944"/>
    <w:rsid w:val="00952F97"/>
    <w:rsid w:val="009548AF"/>
    <w:rsid w:val="00955001"/>
    <w:rsid w:val="009606B9"/>
    <w:rsid w:val="00960C22"/>
    <w:rsid w:val="00962F47"/>
    <w:rsid w:val="00973E12"/>
    <w:rsid w:val="00975C1C"/>
    <w:rsid w:val="00986527"/>
    <w:rsid w:val="00993FB9"/>
    <w:rsid w:val="00994D4D"/>
    <w:rsid w:val="00996121"/>
    <w:rsid w:val="009A2F10"/>
    <w:rsid w:val="009A34B5"/>
    <w:rsid w:val="009B19BF"/>
    <w:rsid w:val="009B73A0"/>
    <w:rsid w:val="009C6628"/>
    <w:rsid w:val="009C7D43"/>
    <w:rsid w:val="009D4213"/>
    <w:rsid w:val="009D79C9"/>
    <w:rsid w:val="009E3979"/>
    <w:rsid w:val="009F0C9D"/>
    <w:rsid w:val="009F283A"/>
    <w:rsid w:val="009F2C16"/>
    <w:rsid w:val="009F3ECD"/>
    <w:rsid w:val="009F5260"/>
    <w:rsid w:val="00A05EA4"/>
    <w:rsid w:val="00A078D0"/>
    <w:rsid w:val="00A15CC9"/>
    <w:rsid w:val="00A16EC6"/>
    <w:rsid w:val="00A25553"/>
    <w:rsid w:val="00A26FCA"/>
    <w:rsid w:val="00A32490"/>
    <w:rsid w:val="00A42C89"/>
    <w:rsid w:val="00A44F83"/>
    <w:rsid w:val="00A477E7"/>
    <w:rsid w:val="00A51307"/>
    <w:rsid w:val="00A542B2"/>
    <w:rsid w:val="00A55C5D"/>
    <w:rsid w:val="00A560FC"/>
    <w:rsid w:val="00A61C80"/>
    <w:rsid w:val="00A62147"/>
    <w:rsid w:val="00A64967"/>
    <w:rsid w:val="00A7125B"/>
    <w:rsid w:val="00A75514"/>
    <w:rsid w:val="00A80ABA"/>
    <w:rsid w:val="00AB0421"/>
    <w:rsid w:val="00AC0D5A"/>
    <w:rsid w:val="00AD0152"/>
    <w:rsid w:val="00AD3EEB"/>
    <w:rsid w:val="00AD7755"/>
    <w:rsid w:val="00AE4E8E"/>
    <w:rsid w:val="00AE557B"/>
    <w:rsid w:val="00AE79DA"/>
    <w:rsid w:val="00AF0847"/>
    <w:rsid w:val="00AF2B3F"/>
    <w:rsid w:val="00AF424D"/>
    <w:rsid w:val="00B01990"/>
    <w:rsid w:val="00B05ABE"/>
    <w:rsid w:val="00B12DA7"/>
    <w:rsid w:val="00B24783"/>
    <w:rsid w:val="00B257C5"/>
    <w:rsid w:val="00B27C66"/>
    <w:rsid w:val="00B40C6F"/>
    <w:rsid w:val="00B41EF6"/>
    <w:rsid w:val="00B41F43"/>
    <w:rsid w:val="00B47401"/>
    <w:rsid w:val="00B8261E"/>
    <w:rsid w:val="00B8784E"/>
    <w:rsid w:val="00B93BD0"/>
    <w:rsid w:val="00B9404A"/>
    <w:rsid w:val="00B960CD"/>
    <w:rsid w:val="00BA45A4"/>
    <w:rsid w:val="00BB340F"/>
    <w:rsid w:val="00BB57C4"/>
    <w:rsid w:val="00BC365B"/>
    <w:rsid w:val="00BC666D"/>
    <w:rsid w:val="00BD56E9"/>
    <w:rsid w:val="00BD7FA8"/>
    <w:rsid w:val="00BE1D36"/>
    <w:rsid w:val="00BE3018"/>
    <w:rsid w:val="00BE3A36"/>
    <w:rsid w:val="00BE57BD"/>
    <w:rsid w:val="00BF5C65"/>
    <w:rsid w:val="00C02552"/>
    <w:rsid w:val="00C03A19"/>
    <w:rsid w:val="00C04967"/>
    <w:rsid w:val="00C10108"/>
    <w:rsid w:val="00C1350D"/>
    <w:rsid w:val="00C206FB"/>
    <w:rsid w:val="00C276AC"/>
    <w:rsid w:val="00C27EBC"/>
    <w:rsid w:val="00C37ACC"/>
    <w:rsid w:val="00C477EE"/>
    <w:rsid w:val="00C50AD1"/>
    <w:rsid w:val="00C52182"/>
    <w:rsid w:val="00C5322F"/>
    <w:rsid w:val="00C55C58"/>
    <w:rsid w:val="00C55EEA"/>
    <w:rsid w:val="00C64D2C"/>
    <w:rsid w:val="00C70ECD"/>
    <w:rsid w:val="00C80BFD"/>
    <w:rsid w:val="00C82AF8"/>
    <w:rsid w:val="00C84538"/>
    <w:rsid w:val="00C847C5"/>
    <w:rsid w:val="00C865B9"/>
    <w:rsid w:val="00C869B7"/>
    <w:rsid w:val="00C914EF"/>
    <w:rsid w:val="00C92797"/>
    <w:rsid w:val="00C94705"/>
    <w:rsid w:val="00CC1E6A"/>
    <w:rsid w:val="00CC267A"/>
    <w:rsid w:val="00CC2AA6"/>
    <w:rsid w:val="00CC509D"/>
    <w:rsid w:val="00CE1179"/>
    <w:rsid w:val="00CE59D3"/>
    <w:rsid w:val="00CF0B7D"/>
    <w:rsid w:val="00CF5001"/>
    <w:rsid w:val="00CF7E5F"/>
    <w:rsid w:val="00D15030"/>
    <w:rsid w:val="00D24DF4"/>
    <w:rsid w:val="00D30CFA"/>
    <w:rsid w:val="00D31A30"/>
    <w:rsid w:val="00D417CC"/>
    <w:rsid w:val="00D53CB6"/>
    <w:rsid w:val="00D60AB9"/>
    <w:rsid w:val="00D60C1E"/>
    <w:rsid w:val="00D60CD1"/>
    <w:rsid w:val="00D611F7"/>
    <w:rsid w:val="00D61847"/>
    <w:rsid w:val="00D926A1"/>
    <w:rsid w:val="00DA3E9E"/>
    <w:rsid w:val="00DA499E"/>
    <w:rsid w:val="00DB2179"/>
    <w:rsid w:val="00DB4C7D"/>
    <w:rsid w:val="00DC277D"/>
    <w:rsid w:val="00DC5260"/>
    <w:rsid w:val="00DC76BD"/>
    <w:rsid w:val="00DD656D"/>
    <w:rsid w:val="00DD78CE"/>
    <w:rsid w:val="00DE216A"/>
    <w:rsid w:val="00DE431A"/>
    <w:rsid w:val="00DE548C"/>
    <w:rsid w:val="00DF0751"/>
    <w:rsid w:val="00DF1A8A"/>
    <w:rsid w:val="00DF3E89"/>
    <w:rsid w:val="00E00192"/>
    <w:rsid w:val="00E040C7"/>
    <w:rsid w:val="00E064AC"/>
    <w:rsid w:val="00E0661F"/>
    <w:rsid w:val="00E07C96"/>
    <w:rsid w:val="00E11A10"/>
    <w:rsid w:val="00E121F5"/>
    <w:rsid w:val="00E1780F"/>
    <w:rsid w:val="00E254E8"/>
    <w:rsid w:val="00E30253"/>
    <w:rsid w:val="00E309A9"/>
    <w:rsid w:val="00E42E5E"/>
    <w:rsid w:val="00E47C9A"/>
    <w:rsid w:val="00E603C6"/>
    <w:rsid w:val="00E615DC"/>
    <w:rsid w:val="00E921AD"/>
    <w:rsid w:val="00EA34DC"/>
    <w:rsid w:val="00EA76FA"/>
    <w:rsid w:val="00EB2A16"/>
    <w:rsid w:val="00EC1021"/>
    <w:rsid w:val="00ED1347"/>
    <w:rsid w:val="00ED1C41"/>
    <w:rsid w:val="00EE1ADC"/>
    <w:rsid w:val="00EE3A6A"/>
    <w:rsid w:val="00EF099A"/>
    <w:rsid w:val="00EF3671"/>
    <w:rsid w:val="00EF46A6"/>
    <w:rsid w:val="00EF56E2"/>
    <w:rsid w:val="00EF5B72"/>
    <w:rsid w:val="00F00656"/>
    <w:rsid w:val="00F01DA6"/>
    <w:rsid w:val="00F042B7"/>
    <w:rsid w:val="00F11B39"/>
    <w:rsid w:val="00F2190A"/>
    <w:rsid w:val="00F25384"/>
    <w:rsid w:val="00F31139"/>
    <w:rsid w:val="00F316D9"/>
    <w:rsid w:val="00F40356"/>
    <w:rsid w:val="00F50DFD"/>
    <w:rsid w:val="00F52EFA"/>
    <w:rsid w:val="00F603A5"/>
    <w:rsid w:val="00F61105"/>
    <w:rsid w:val="00F64845"/>
    <w:rsid w:val="00F76CC7"/>
    <w:rsid w:val="00F86480"/>
    <w:rsid w:val="00F90D0A"/>
    <w:rsid w:val="00F90FF9"/>
    <w:rsid w:val="00F94D00"/>
    <w:rsid w:val="00FB550A"/>
    <w:rsid w:val="00FD2FAA"/>
    <w:rsid w:val="00FE4780"/>
    <w:rsid w:val="00FE5688"/>
    <w:rsid w:val="00FF68B1"/>
    <w:rsid w:val="01132280"/>
    <w:rsid w:val="01A42A46"/>
    <w:rsid w:val="028644B3"/>
    <w:rsid w:val="03808B33"/>
    <w:rsid w:val="0453F8EC"/>
    <w:rsid w:val="048374F8"/>
    <w:rsid w:val="04BCBA39"/>
    <w:rsid w:val="04E4643C"/>
    <w:rsid w:val="0510EBB8"/>
    <w:rsid w:val="053CAF5A"/>
    <w:rsid w:val="05764660"/>
    <w:rsid w:val="05B920A3"/>
    <w:rsid w:val="05E26831"/>
    <w:rsid w:val="05F34827"/>
    <w:rsid w:val="05F5DF52"/>
    <w:rsid w:val="062C1964"/>
    <w:rsid w:val="065DD3BB"/>
    <w:rsid w:val="06E093E0"/>
    <w:rsid w:val="06FC28E5"/>
    <w:rsid w:val="0761AF72"/>
    <w:rsid w:val="077EC3C8"/>
    <w:rsid w:val="09358A59"/>
    <w:rsid w:val="096ED105"/>
    <w:rsid w:val="09760C40"/>
    <w:rsid w:val="0A3F5DB2"/>
    <w:rsid w:val="0AA82C80"/>
    <w:rsid w:val="0B55AD8D"/>
    <w:rsid w:val="0BD2E764"/>
    <w:rsid w:val="0C48DD7C"/>
    <w:rsid w:val="0C89DD15"/>
    <w:rsid w:val="0C9746E5"/>
    <w:rsid w:val="0CBC6CF3"/>
    <w:rsid w:val="0DB10A84"/>
    <w:rsid w:val="0DB2F8FD"/>
    <w:rsid w:val="0E0A7966"/>
    <w:rsid w:val="0E1800CE"/>
    <w:rsid w:val="0E390F53"/>
    <w:rsid w:val="0F8145F5"/>
    <w:rsid w:val="10314F62"/>
    <w:rsid w:val="1083F472"/>
    <w:rsid w:val="10D29B18"/>
    <w:rsid w:val="11549E71"/>
    <w:rsid w:val="11E9239A"/>
    <w:rsid w:val="11EBE982"/>
    <w:rsid w:val="12012E9B"/>
    <w:rsid w:val="1228F147"/>
    <w:rsid w:val="123631A7"/>
    <w:rsid w:val="12EDFD51"/>
    <w:rsid w:val="12EF801E"/>
    <w:rsid w:val="13C27ABA"/>
    <w:rsid w:val="1421FA3F"/>
    <w:rsid w:val="145F2EFC"/>
    <w:rsid w:val="14763703"/>
    <w:rsid w:val="150FF473"/>
    <w:rsid w:val="15391EF1"/>
    <w:rsid w:val="1592F8C6"/>
    <w:rsid w:val="17EBB651"/>
    <w:rsid w:val="185635EE"/>
    <w:rsid w:val="18D864D3"/>
    <w:rsid w:val="1AC5F534"/>
    <w:rsid w:val="1AD465D4"/>
    <w:rsid w:val="1B1850C7"/>
    <w:rsid w:val="1B3FA2E5"/>
    <w:rsid w:val="1B74CA29"/>
    <w:rsid w:val="1BDE455D"/>
    <w:rsid w:val="1C1CED8E"/>
    <w:rsid w:val="1C84DE30"/>
    <w:rsid w:val="1CF5DA7B"/>
    <w:rsid w:val="1F9CDCC0"/>
    <w:rsid w:val="1FC91D2E"/>
    <w:rsid w:val="200ABA9F"/>
    <w:rsid w:val="20340C91"/>
    <w:rsid w:val="204B07E6"/>
    <w:rsid w:val="209F541F"/>
    <w:rsid w:val="20E0FA10"/>
    <w:rsid w:val="2154C34C"/>
    <w:rsid w:val="2177A375"/>
    <w:rsid w:val="218141F0"/>
    <w:rsid w:val="2204D530"/>
    <w:rsid w:val="2257EAD5"/>
    <w:rsid w:val="22834C24"/>
    <w:rsid w:val="238E2A0C"/>
    <w:rsid w:val="23F6DF8B"/>
    <w:rsid w:val="2556A5EA"/>
    <w:rsid w:val="25B06114"/>
    <w:rsid w:val="25D5C9E1"/>
    <w:rsid w:val="26472D0D"/>
    <w:rsid w:val="26ED70EA"/>
    <w:rsid w:val="2732392A"/>
    <w:rsid w:val="27716865"/>
    <w:rsid w:val="28213448"/>
    <w:rsid w:val="28E4A347"/>
    <w:rsid w:val="28EF9281"/>
    <w:rsid w:val="290574FE"/>
    <w:rsid w:val="29E17FE8"/>
    <w:rsid w:val="2A792ADB"/>
    <w:rsid w:val="2AA46702"/>
    <w:rsid w:val="2B5A80E7"/>
    <w:rsid w:val="2C4D6469"/>
    <w:rsid w:val="2C834A73"/>
    <w:rsid w:val="2C8D2E71"/>
    <w:rsid w:val="2D587E6B"/>
    <w:rsid w:val="2D842031"/>
    <w:rsid w:val="2E4AD21C"/>
    <w:rsid w:val="2EA35E90"/>
    <w:rsid w:val="2F5B0A50"/>
    <w:rsid w:val="2F979A32"/>
    <w:rsid w:val="2FA9608A"/>
    <w:rsid w:val="2FCF2CA5"/>
    <w:rsid w:val="3017EA9F"/>
    <w:rsid w:val="3034E648"/>
    <w:rsid w:val="30484299"/>
    <w:rsid w:val="30CCE5E9"/>
    <w:rsid w:val="3109081D"/>
    <w:rsid w:val="313BC065"/>
    <w:rsid w:val="31911F78"/>
    <w:rsid w:val="31BD2D4C"/>
    <w:rsid w:val="31F9DAD0"/>
    <w:rsid w:val="3204C538"/>
    <w:rsid w:val="32292480"/>
    <w:rsid w:val="32565751"/>
    <w:rsid w:val="329D93FF"/>
    <w:rsid w:val="33515A6C"/>
    <w:rsid w:val="337C5C08"/>
    <w:rsid w:val="33AE4391"/>
    <w:rsid w:val="3470FE5D"/>
    <w:rsid w:val="348F686C"/>
    <w:rsid w:val="34FAAA36"/>
    <w:rsid w:val="36728AEC"/>
    <w:rsid w:val="36911786"/>
    <w:rsid w:val="3696C2FC"/>
    <w:rsid w:val="36D76202"/>
    <w:rsid w:val="372E6758"/>
    <w:rsid w:val="3736EAA5"/>
    <w:rsid w:val="383D5C32"/>
    <w:rsid w:val="385E1708"/>
    <w:rsid w:val="3864993D"/>
    <w:rsid w:val="3885588E"/>
    <w:rsid w:val="38A061C9"/>
    <w:rsid w:val="38DAC289"/>
    <w:rsid w:val="395BFC13"/>
    <w:rsid w:val="3986373F"/>
    <w:rsid w:val="3AEBE3B9"/>
    <w:rsid w:val="3AEF91FB"/>
    <w:rsid w:val="3AF00451"/>
    <w:rsid w:val="3B47E75B"/>
    <w:rsid w:val="3B6248DD"/>
    <w:rsid w:val="3B7A32FF"/>
    <w:rsid w:val="3C426DA2"/>
    <w:rsid w:val="3C4FE631"/>
    <w:rsid w:val="3C52BAB0"/>
    <w:rsid w:val="3CC7D308"/>
    <w:rsid w:val="3D8647DB"/>
    <w:rsid w:val="3F598DAC"/>
    <w:rsid w:val="3FB2FE5B"/>
    <w:rsid w:val="3FB99FC6"/>
    <w:rsid w:val="3FBAC4E9"/>
    <w:rsid w:val="4115906D"/>
    <w:rsid w:val="4122ACAB"/>
    <w:rsid w:val="415A8E91"/>
    <w:rsid w:val="42107BD5"/>
    <w:rsid w:val="428EF58E"/>
    <w:rsid w:val="42B69EBF"/>
    <w:rsid w:val="4364E4FF"/>
    <w:rsid w:val="4380ACE8"/>
    <w:rsid w:val="43A58A14"/>
    <w:rsid w:val="43C88551"/>
    <w:rsid w:val="43DCFE66"/>
    <w:rsid w:val="43E2A2D2"/>
    <w:rsid w:val="4454139A"/>
    <w:rsid w:val="4484ADFB"/>
    <w:rsid w:val="475367F0"/>
    <w:rsid w:val="4758E6D4"/>
    <w:rsid w:val="478E16CE"/>
    <w:rsid w:val="4815FF89"/>
    <w:rsid w:val="48CE36E0"/>
    <w:rsid w:val="48D35316"/>
    <w:rsid w:val="496E4D34"/>
    <w:rsid w:val="4A502EDF"/>
    <w:rsid w:val="4A9087CD"/>
    <w:rsid w:val="4AC02368"/>
    <w:rsid w:val="4AC7DCEF"/>
    <w:rsid w:val="4B730EF2"/>
    <w:rsid w:val="4B7EB609"/>
    <w:rsid w:val="4B869ECB"/>
    <w:rsid w:val="4C31B238"/>
    <w:rsid w:val="4CBD6189"/>
    <w:rsid w:val="4CE1E3CC"/>
    <w:rsid w:val="4D04BDAD"/>
    <w:rsid w:val="4D18D5D8"/>
    <w:rsid w:val="4D6ED710"/>
    <w:rsid w:val="4E001E06"/>
    <w:rsid w:val="4E1EAE22"/>
    <w:rsid w:val="4E8FE545"/>
    <w:rsid w:val="4EABA19D"/>
    <w:rsid w:val="4F89B41E"/>
    <w:rsid w:val="4FD9D2CE"/>
    <w:rsid w:val="506268B9"/>
    <w:rsid w:val="50B1513A"/>
    <w:rsid w:val="5115A7FB"/>
    <w:rsid w:val="51195125"/>
    <w:rsid w:val="5255A6BF"/>
    <w:rsid w:val="525B32BA"/>
    <w:rsid w:val="52646F5B"/>
    <w:rsid w:val="526A8487"/>
    <w:rsid w:val="5286FEEF"/>
    <w:rsid w:val="540AFA1C"/>
    <w:rsid w:val="5436A220"/>
    <w:rsid w:val="549D961A"/>
    <w:rsid w:val="54E4B385"/>
    <w:rsid w:val="5508652A"/>
    <w:rsid w:val="557BE9DF"/>
    <w:rsid w:val="559CD98B"/>
    <w:rsid w:val="55CD92A0"/>
    <w:rsid w:val="566027EC"/>
    <w:rsid w:val="57272F9B"/>
    <w:rsid w:val="576191C2"/>
    <w:rsid w:val="57CB9302"/>
    <w:rsid w:val="5808F0E4"/>
    <w:rsid w:val="581B147E"/>
    <w:rsid w:val="5825F0FE"/>
    <w:rsid w:val="5878E6FD"/>
    <w:rsid w:val="592F6E78"/>
    <w:rsid w:val="5946432C"/>
    <w:rsid w:val="59A3010A"/>
    <w:rsid w:val="59C6E757"/>
    <w:rsid w:val="59D75900"/>
    <w:rsid w:val="5A14A85B"/>
    <w:rsid w:val="5A47718A"/>
    <w:rsid w:val="5B72359D"/>
    <w:rsid w:val="5BA6CD14"/>
    <w:rsid w:val="5D8FE3E6"/>
    <w:rsid w:val="5E756DB8"/>
    <w:rsid w:val="5E77FFE3"/>
    <w:rsid w:val="5EA75FE9"/>
    <w:rsid w:val="5EA7C156"/>
    <w:rsid w:val="5F4A21F1"/>
    <w:rsid w:val="6031295C"/>
    <w:rsid w:val="604A064D"/>
    <w:rsid w:val="607EA3B4"/>
    <w:rsid w:val="6086709F"/>
    <w:rsid w:val="60A8C641"/>
    <w:rsid w:val="61597A66"/>
    <w:rsid w:val="623EF5EA"/>
    <w:rsid w:val="626F5769"/>
    <w:rsid w:val="62D14A2B"/>
    <w:rsid w:val="62D254F6"/>
    <w:rsid w:val="6314F5C1"/>
    <w:rsid w:val="6335A306"/>
    <w:rsid w:val="635314E3"/>
    <w:rsid w:val="6393BB1D"/>
    <w:rsid w:val="63ABEFA3"/>
    <w:rsid w:val="63B1818D"/>
    <w:rsid w:val="6476062C"/>
    <w:rsid w:val="65151828"/>
    <w:rsid w:val="655F2C1C"/>
    <w:rsid w:val="65DBE566"/>
    <w:rsid w:val="6728D447"/>
    <w:rsid w:val="6761040D"/>
    <w:rsid w:val="67B591E0"/>
    <w:rsid w:val="6845E785"/>
    <w:rsid w:val="68B14382"/>
    <w:rsid w:val="6905250D"/>
    <w:rsid w:val="691FBBE5"/>
    <w:rsid w:val="699964FC"/>
    <w:rsid w:val="6AE749D3"/>
    <w:rsid w:val="6AE9C5EC"/>
    <w:rsid w:val="6BDBE6B0"/>
    <w:rsid w:val="6BEBFA01"/>
    <w:rsid w:val="6C067EB5"/>
    <w:rsid w:val="6CA770D9"/>
    <w:rsid w:val="6CD2EE4F"/>
    <w:rsid w:val="6CDA7DC0"/>
    <w:rsid w:val="6D1C5544"/>
    <w:rsid w:val="6D88BAA3"/>
    <w:rsid w:val="6E458433"/>
    <w:rsid w:val="6EA97327"/>
    <w:rsid w:val="6ED84BA0"/>
    <w:rsid w:val="710BBB9C"/>
    <w:rsid w:val="71A91511"/>
    <w:rsid w:val="71F71FBB"/>
    <w:rsid w:val="72CE7F1F"/>
    <w:rsid w:val="73016194"/>
    <w:rsid w:val="73185762"/>
    <w:rsid w:val="7335CBD5"/>
    <w:rsid w:val="734ED158"/>
    <w:rsid w:val="739E34D7"/>
    <w:rsid w:val="73AE022F"/>
    <w:rsid w:val="743335AE"/>
    <w:rsid w:val="74486048"/>
    <w:rsid w:val="74609E5F"/>
    <w:rsid w:val="74A9FE9D"/>
    <w:rsid w:val="74ACECDE"/>
    <w:rsid w:val="74AEFE8D"/>
    <w:rsid w:val="7519813E"/>
    <w:rsid w:val="756C8CB8"/>
    <w:rsid w:val="76CF8417"/>
    <w:rsid w:val="7730F4BB"/>
    <w:rsid w:val="77311122"/>
    <w:rsid w:val="77859DEB"/>
    <w:rsid w:val="77AB3FD5"/>
    <w:rsid w:val="77BA2FD0"/>
    <w:rsid w:val="77D9842A"/>
    <w:rsid w:val="783C3FA2"/>
    <w:rsid w:val="7840EE1C"/>
    <w:rsid w:val="7882A5D1"/>
    <w:rsid w:val="79982ED2"/>
    <w:rsid w:val="7AE97D41"/>
    <w:rsid w:val="7BC28C55"/>
    <w:rsid w:val="7C501A7D"/>
    <w:rsid w:val="7C5F7393"/>
    <w:rsid w:val="7C92F589"/>
    <w:rsid w:val="7CC1AC4D"/>
    <w:rsid w:val="7D605168"/>
    <w:rsid w:val="7DCA791A"/>
    <w:rsid w:val="7E2DD284"/>
    <w:rsid w:val="7E54DA72"/>
    <w:rsid w:val="7F598549"/>
    <w:rsid w:val="7F6DB479"/>
    <w:rsid w:val="7FE9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82DB"/>
  <w15:docId w15:val="{88AF0B52-3582-4EC6-9CBA-B3EEFB92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0C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C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f139513f157b4db7" /><Relationship Type="http://schemas.microsoft.com/office/2011/relationships/commentsExtended" Target="commentsExtended.xml" Id="R16d6b1b9f2454676" /><Relationship Type="http://schemas.microsoft.com/office/2016/09/relationships/commentsIds" Target="commentsIds.xml" Id="R22696eba79ae42a8" /><Relationship Type="http://schemas.openxmlformats.org/officeDocument/2006/relationships/hyperlink" Target="https://lostmothers.org/about-us/" TargetMode="External" Id="R6c0a2054608f4ab2" /><Relationship Type="http://schemas.openxmlformats.org/officeDocument/2006/relationships/hyperlink" Target="https://www.birthcompanions.org.uk/" TargetMode="External" Id="Rc4a645bd3b664973" /><Relationship Type="http://schemas.openxmlformats.org/officeDocument/2006/relationships/hyperlink" Target="https://www.cleanbreak.org.uk/" TargetMode="External" Id="Ra6f175bd12fe4ea8" /><Relationship Type="http://schemas.openxmlformats.org/officeDocument/2006/relationships/hyperlink" Target="https://lostmothers.org/resources/" TargetMode="External" Id="R67c8b7af17a94c6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Hertfordshire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Reena Masrani</lastModifiedBy>
  <revision>471</revision>
  <dcterms:created xsi:type="dcterms:W3CDTF">2025-12-03T18:49:00.0000000Z</dcterms:created>
  <dcterms:modified xsi:type="dcterms:W3CDTF">2025-12-22T15:16:18.9914816Z</dcterms:modified>
</coreProperties>
</file>