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89C6" w14:textId="3A14B7B9" w:rsidR="00D11902" w:rsidRPr="00580D65" w:rsidRDefault="004B05D7" w:rsidP="00D53F2D">
      <w:pPr>
        <w:rPr>
          <w:b/>
          <w:bCs/>
          <w:sz w:val="28"/>
          <w:szCs w:val="28"/>
        </w:rPr>
      </w:pPr>
      <w:r w:rsidRPr="00580D65">
        <w:rPr>
          <w:b/>
          <w:bCs/>
          <w:sz w:val="28"/>
          <w:szCs w:val="28"/>
        </w:rPr>
        <w:t>“Swept under the carpet!” Let’s talk about sex, periods and having babies</w:t>
      </w:r>
    </w:p>
    <w:p w14:paraId="248E7C9A" w14:textId="1D81C3B0" w:rsidR="00D11902" w:rsidRPr="00580D65" w:rsidRDefault="001C38C3" w:rsidP="00D53F2D">
      <w:pPr>
        <w:rPr>
          <w:b/>
          <w:bCs/>
          <w:sz w:val="28"/>
          <w:szCs w:val="28"/>
        </w:rPr>
      </w:pPr>
      <w:r w:rsidRPr="00580D65">
        <w:rPr>
          <w:b/>
          <w:bCs/>
          <w:sz w:val="28"/>
          <w:szCs w:val="28"/>
        </w:rPr>
        <w:t>Alex</w:t>
      </w:r>
      <w:r w:rsidR="00CE03C9">
        <w:rPr>
          <w:b/>
          <w:bCs/>
          <w:sz w:val="28"/>
          <w:szCs w:val="28"/>
        </w:rPr>
        <w:t>andra</w:t>
      </w:r>
      <w:r w:rsidRPr="00580D65">
        <w:rPr>
          <w:b/>
          <w:bCs/>
          <w:sz w:val="28"/>
          <w:szCs w:val="28"/>
        </w:rPr>
        <w:t xml:space="preserve"> Kaley </w:t>
      </w:r>
      <w:r w:rsidR="00FF6D77">
        <w:rPr>
          <w:b/>
          <w:bCs/>
          <w:sz w:val="28"/>
          <w:szCs w:val="28"/>
        </w:rPr>
        <w:t>(</w:t>
      </w:r>
      <w:r w:rsidRPr="00580D65">
        <w:rPr>
          <w:b/>
          <w:bCs/>
          <w:sz w:val="28"/>
          <w:szCs w:val="28"/>
        </w:rPr>
        <w:t>UEA</w:t>
      </w:r>
      <w:r w:rsidR="00FF6D77">
        <w:rPr>
          <w:b/>
          <w:bCs/>
          <w:sz w:val="28"/>
          <w:szCs w:val="28"/>
        </w:rPr>
        <w:t xml:space="preserve">)  &amp;  </w:t>
      </w:r>
      <w:r w:rsidR="00D11902" w:rsidRPr="00580D65">
        <w:rPr>
          <w:b/>
          <w:bCs/>
          <w:sz w:val="28"/>
          <w:szCs w:val="28"/>
        </w:rPr>
        <w:t xml:space="preserve">Kirsty </w:t>
      </w:r>
      <w:r w:rsidR="002A7F79" w:rsidRPr="001C38C3">
        <w:rPr>
          <w:b/>
          <w:bCs/>
          <w:sz w:val="28"/>
          <w:szCs w:val="28"/>
        </w:rPr>
        <w:t xml:space="preserve">Trimming </w:t>
      </w:r>
      <w:r w:rsidR="00504964">
        <w:rPr>
          <w:b/>
          <w:bCs/>
          <w:sz w:val="28"/>
          <w:szCs w:val="28"/>
        </w:rPr>
        <w:t xml:space="preserve"> </w:t>
      </w:r>
      <w:r w:rsidR="00FF6D77">
        <w:rPr>
          <w:b/>
          <w:bCs/>
          <w:sz w:val="28"/>
          <w:szCs w:val="28"/>
        </w:rPr>
        <w:t>(</w:t>
      </w:r>
      <w:r w:rsidR="00D11902" w:rsidRPr="00580D65">
        <w:rPr>
          <w:b/>
          <w:bCs/>
          <w:sz w:val="28"/>
          <w:szCs w:val="28"/>
        </w:rPr>
        <w:t>Inclusion North</w:t>
      </w:r>
      <w:r w:rsidR="00504964">
        <w:rPr>
          <w:b/>
          <w:bCs/>
          <w:sz w:val="28"/>
          <w:szCs w:val="28"/>
        </w:rPr>
        <w:t>)</w:t>
      </w:r>
    </w:p>
    <w:p w14:paraId="13236FAE" w14:textId="77777777" w:rsidR="00504964" w:rsidRDefault="00504964" w:rsidP="00D53F2D"/>
    <w:p w14:paraId="43C8E0C5" w14:textId="284BE76B" w:rsidR="00D53F2D" w:rsidRDefault="00E4494C" w:rsidP="00D53F2D">
      <w:r>
        <w:t>T</w:t>
      </w:r>
      <w:r w:rsidR="00D53F2D">
        <w:t xml:space="preserve">his project is being funded by the NIHR as part of </w:t>
      </w:r>
      <w:r>
        <w:t xml:space="preserve">one </w:t>
      </w:r>
      <w:r w:rsidR="00D53F2D">
        <w:t>of their program development grant calls, specifically focusing on developing inclusive approaches</w:t>
      </w:r>
      <w:r>
        <w:t xml:space="preserve"> to </w:t>
      </w:r>
      <w:r w:rsidR="00D53F2D">
        <w:t>research and grant development.</w:t>
      </w:r>
    </w:p>
    <w:p w14:paraId="5699F4B0" w14:textId="58353725" w:rsidR="00D53F2D" w:rsidRDefault="000A02B8" w:rsidP="00D53F2D">
      <w:r>
        <w:t>T</w:t>
      </w:r>
      <w:r w:rsidR="00D53F2D">
        <w:t xml:space="preserve">he idea for this grant was to work in inclusive ways to develop a program of research </w:t>
      </w:r>
      <w:r w:rsidR="00E4494C">
        <w:t>or an agenda of research t</w:t>
      </w:r>
      <w:r w:rsidR="00D53F2D">
        <w:t>hat address</w:t>
      </w:r>
      <w:r w:rsidR="00176E8E">
        <w:t xml:space="preserve"> </w:t>
      </w:r>
      <w:r w:rsidR="00490328">
        <w:t>c</w:t>
      </w:r>
      <w:r w:rsidR="00D53F2D">
        <w:t>ommunit</w:t>
      </w:r>
      <w:r w:rsidR="00AB53D9">
        <w:t>y</w:t>
      </w:r>
      <w:r w:rsidR="00D53F2D">
        <w:t xml:space="preserve"> needs and interest</w:t>
      </w:r>
      <w:r w:rsidR="00176E8E">
        <w:t>s</w:t>
      </w:r>
      <w:r w:rsidR="00F3765C">
        <w:t xml:space="preserve">, with the </w:t>
      </w:r>
      <w:r w:rsidR="00D53F2D">
        <w:t xml:space="preserve">aim of the project to create </w:t>
      </w:r>
      <w:r w:rsidR="00E4494C">
        <w:t>a</w:t>
      </w:r>
      <w:r w:rsidR="00D53F2D">
        <w:t xml:space="preserve"> research partnership between people with learning disabilities, researchers and those in policy and practice roles on the topic of reproductive health.</w:t>
      </w:r>
    </w:p>
    <w:p w14:paraId="734BD4D8" w14:textId="3FAB355A" w:rsidR="00D53F2D" w:rsidRDefault="00AB53D9" w:rsidP="00D53F2D">
      <w:r>
        <w:t>The research t</w:t>
      </w:r>
      <w:r w:rsidR="00D53F2D">
        <w:t>e</w:t>
      </w:r>
      <w:r w:rsidR="00E709B6">
        <w:t>am</w:t>
      </w:r>
      <w:r w:rsidR="00D53F2D">
        <w:t xml:space="preserve"> felt </w:t>
      </w:r>
      <w:r w:rsidR="00E709B6">
        <w:t xml:space="preserve">reproductive health </w:t>
      </w:r>
      <w:r w:rsidR="00D53F2D">
        <w:t xml:space="preserve">is often </w:t>
      </w:r>
      <w:r w:rsidR="00DD4A10">
        <w:t xml:space="preserve">an </w:t>
      </w:r>
      <w:r w:rsidR="00D53F2D">
        <w:t>overlooked topic</w:t>
      </w:r>
      <w:r w:rsidR="00166CFD">
        <w:t xml:space="preserve"> and p</w:t>
      </w:r>
      <w:r w:rsidR="00D53F2D">
        <w:t>eople with learning disabilities don't often get to talk about these issues</w:t>
      </w:r>
      <w:r w:rsidR="007110B7">
        <w:t xml:space="preserve"> and what they think is important to researc</w:t>
      </w:r>
      <w:r w:rsidR="00603920">
        <w:t>h, - hence why</w:t>
      </w:r>
      <w:r w:rsidR="00166CFD">
        <w:t xml:space="preserve"> </w:t>
      </w:r>
      <w:r w:rsidR="00A810AE">
        <w:t xml:space="preserve">they felt </w:t>
      </w:r>
      <w:r w:rsidR="00DD4A10">
        <w:t xml:space="preserve">it was </w:t>
      </w:r>
      <w:r w:rsidR="00D53F2D">
        <w:t xml:space="preserve">important to do this work and start from the ground up, really working with communities to get an understanding from them </w:t>
      </w:r>
      <w:r w:rsidR="00166CFD">
        <w:t xml:space="preserve">on </w:t>
      </w:r>
      <w:r w:rsidR="00D53F2D">
        <w:t>what they think is important to know more about.</w:t>
      </w:r>
    </w:p>
    <w:p w14:paraId="247A6803" w14:textId="77BFC575" w:rsidR="00D53F2D" w:rsidRDefault="00E709B6" w:rsidP="00D53F2D">
      <w:r>
        <w:t>T</w:t>
      </w:r>
      <w:r w:rsidR="00D53F2D">
        <w:t xml:space="preserve">he final aim of this piece of work </w:t>
      </w:r>
      <w:r w:rsidR="00602C07">
        <w:t>(</w:t>
      </w:r>
      <w:r w:rsidR="00D53F2D">
        <w:t>which is running for 18 months</w:t>
      </w:r>
      <w:r w:rsidR="00602C07">
        <w:t>)</w:t>
      </w:r>
      <w:r w:rsidR="00D53F2D">
        <w:t xml:space="preserve"> is to come up with</w:t>
      </w:r>
      <w:r w:rsidR="000179C3">
        <w:t xml:space="preserve"> a</w:t>
      </w:r>
      <w:r w:rsidR="00D53F2D">
        <w:t xml:space="preserve"> research ideas</w:t>
      </w:r>
      <w:r w:rsidR="006A27D4">
        <w:t>/</w:t>
      </w:r>
      <w:r w:rsidR="00D53F2D">
        <w:t>research proposals</w:t>
      </w:r>
      <w:r w:rsidR="00166CFD">
        <w:t xml:space="preserve"> t</w:t>
      </w:r>
      <w:r w:rsidR="00D53F2D">
        <w:t xml:space="preserve">hat address the issues that people have said matter to them </w:t>
      </w:r>
      <w:r w:rsidR="00166CFD">
        <w:t xml:space="preserve">and to </w:t>
      </w:r>
      <w:r w:rsidR="00D53F2D">
        <w:t xml:space="preserve">take that </w:t>
      </w:r>
      <w:r w:rsidR="00A80504">
        <w:t xml:space="preserve">for </w:t>
      </w:r>
      <w:r w:rsidR="00D53F2D">
        <w:t>further</w:t>
      </w:r>
      <w:r w:rsidR="00A719C9">
        <w:t xml:space="preserve"> funding</w:t>
      </w:r>
      <w:r w:rsidR="00A80504">
        <w:t>. T</w:t>
      </w:r>
      <w:r w:rsidR="00166CFD">
        <w:t xml:space="preserve">his is </w:t>
      </w:r>
      <w:r w:rsidR="004C5D82">
        <w:t xml:space="preserve">what </w:t>
      </w:r>
      <w:r w:rsidR="00D53F2D">
        <w:t xml:space="preserve">research priority setting </w:t>
      </w:r>
      <w:r w:rsidR="00603920">
        <w:t xml:space="preserve">is </w:t>
      </w:r>
      <w:r w:rsidR="00D53F2D">
        <w:t xml:space="preserve">and </w:t>
      </w:r>
      <w:r w:rsidR="00166CFD">
        <w:t xml:space="preserve">explaining </w:t>
      </w:r>
      <w:r w:rsidR="00D53F2D">
        <w:t>how that is done</w:t>
      </w:r>
      <w:r w:rsidR="00A719C9">
        <w:t xml:space="preserve"> i</w:t>
      </w:r>
      <w:r w:rsidR="00D53F2D">
        <w:t>n more inclusive ways</w:t>
      </w:r>
      <w:r w:rsidR="003C004B">
        <w:t xml:space="preserve">. While there is a lot of information about </w:t>
      </w:r>
      <w:r w:rsidR="00D53F2D">
        <w:t xml:space="preserve">doing </w:t>
      </w:r>
      <w:r w:rsidR="0059657A">
        <w:t>c</w:t>
      </w:r>
      <w:r w:rsidR="00D53F2D">
        <w:t xml:space="preserve">oproduced research and inclusive research, there </w:t>
      </w:r>
      <w:r w:rsidR="003C004B">
        <w:t xml:space="preserve">is a lot </w:t>
      </w:r>
      <w:r w:rsidR="00D53F2D">
        <w:t xml:space="preserve">less out there about how </w:t>
      </w:r>
      <w:r w:rsidR="003C004B">
        <w:t xml:space="preserve">to </w:t>
      </w:r>
      <w:r w:rsidR="00D53F2D">
        <w:t xml:space="preserve">do </w:t>
      </w:r>
      <w:r w:rsidR="003C004B">
        <w:t xml:space="preserve">this </w:t>
      </w:r>
      <w:r w:rsidR="00D53F2D">
        <w:t xml:space="preserve">first bit of setting research priorities in </w:t>
      </w:r>
      <w:r w:rsidR="00DD4A10">
        <w:t xml:space="preserve">an </w:t>
      </w:r>
      <w:r w:rsidR="00D53F2D">
        <w:t>inclusive way.</w:t>
      </w:r>
    </w:p>
    <w:p w14:paraId="58CE7C75" w14:textId="77777777" w:rsidR="00F41411" w:rsidRDefault="00F41411" w:rsidP="00D53F2D"/>
    <w:p w14:paraId="26B15F46" w14:textId="57CC6C33" w:rsidR="00F41411" w:rsidRPr="00F55E73" w:rsidRDefault="00F41411" w:rsidP="00D53F2D">
      <w:pPr>
        <w:rPr>
          <w:b/>
          <w:bCs/>
        </w:rPr>
      </w:pPr>
      <w:r w:rsidRPr="00F55E73">
        <w:rPr>
          <w:b/>
          <w:bCs/>
        </w:rPr>
        <w:t xml:space="preserve">Lived Experience and </w:t>
      </w:r>
      <w:r w:rsidR="00F55E73" w:rsidRPr="00F55E73">
        <w:rPr>
          <w:b/>
          <w:bCs/>
        </w:rPr>
        <w:t>the Coresearcher perspective</w:t>
      </w:r>
    </w:p>
    <w:p w14:paraId="243880C8" w14:textId="048969ED" w:rsidR="00D53F2D" w:rsidRDefault="00543AE5" w:rsidP="00D53F2D">
      <w:r>
        <w:t xml:space="preserve">The project had </w:t>
      </w:r>
      <w:r w:rsidR="00D53F2D">
        <w:t>two community partner advocacy organisations run by and for people with learning disabilities</w:t>
      </w:r>
      <w:r w:rsidR="0059657A">
        <w:t>, which were</w:t>
      </w:r>
      <w:r>
        <w:t xml:space="preserve"> </w:t>
      </w:r>
      <w:r w:rsidR="00D53F2D">
        <w:t xml:space="preserve">Ace Anglia </w:t>
      </w:r>
      <w:r w:rsidR="007D30D0">
        <w:t xml:space="preserve">and </w:t>
      </w:r>
      <w:r w:rsidR="00A719C9">
        <w:t>Inclusion North</w:t>
      </w:r>
      <w:r w:rsidR="007D30D0">
        <w:t xml:space="preserve">. </w:t>
      </w:r>
    </w:p>
    <w:p w14:paraId="0563067B" w14:textId="1CAD1DEB" w:rsidR="00D53F2D" w:rsidRDefault="007D30D0" w:rsidP="00D53F2D">
      <w:r>
        <w:t>A</w:t>
      </w:r>
      <w:r w:rsidR="00D53F2D">
        <w:t xml:space="preserve">n important part of this work </w:t>
      </w:r>
      <w:r>
        <w:t xml:space="preserve">was </w:t>
      </w:r>
      <w:r w:rsidR="00D53F2D">
        <w:t>employing people with lived experience to act as</w:t>
      </w:r>
      <w:r w:rsidR="0059657A">
        <w:t xml:space="preserve">   co-</w:t>
      </w:r>
      <w:r w:rsidR="00D53F2D">
        <w:t>researchers</w:t>
      </w:r>
      <w:r w:rsidR="00166CFD">
        <w:t xml:space="preserve"> </w:t>
      </w:r>
      <w:r w:rsidR="00A719C9">
        <w:t xml:space="preserve">on this project </w:t>
      </w:r>
      <w:r w:rsidR="00D53F2D">
        <w:t xml:space="preserve">and Kirsty </w:t>
      </w:r>
      <w:r w:rsidR="00166CFD">
        <w:t xml:space="preserve">from </w:t>
      </w:r>
      <w:r>
        <w:t>I</w:t>
      </w:r>
      <w:r w:rsidR="00166CFD">
        <w:t xml:space="preserve">nclusion </w:t>
      </w:r>
      <w:r>
        <w:t>N</w:t>
      </w:r>
      <w:r w:rsidR="00166CFD">
        <w:t xml:space="preserve">orth </w:t>
      </w:r>
      <w:r w:rsidR="0059657A">
        <w:t>wa</w:t>
      </w:r>
      <w:r w:rsidR="00166CFD">
        <w:t>s</w:t>
      </w:r>
      <w:r w:rsidR="00D53F2D">
        <w:t xml:space="preserve"> a member of th</w:t>
      </w:r>
      <w:r w:rsidR="00A719C9">
        <w:t>e</w:t>
      </w:r>
      <w:r w:rsidR="00D53F2D">
        <w:t xml:space="preserve"> team working in that in that role.</w:t>
      </w:r>
    </w:p>
    <w:p w14:paraId="3387DA4E" w14:textId="410398FA" w:rsidR="009450F6" w:rsidRDefault="00D0475D" w:rsidP="00D53F2D">
      <w:r>
        <w:t xml:space="preserve">Kirtsy </w:t>
      </w:r>
      <w:r w:rsidR="007D30D0">
        <w:t>introduced herself and the title of “</w:t>
      </w:r>
      <w:r w:rsidR="003B66DD">
        <w:t>Swept under the carpet</w:t>
      </w:r>
      <w:r w:rsidR="0059657A">
        <w:t>”</w:t>
      </w:r>
      <w:r w:rsidR="007D30D0">
        <w:t xml:space="preserve"> which </w:t>
      </w:r>
      <w:r w:rsidR="003B66DD">
        <w:t xml:space="preserve">was a title from </w:t>
      </w:r>
      <w:r w:rsidR="005B33B5">
        <w:t>when Kirsty took part in a workshop in Lancaster about the lived experience of herself, Denise</w:t>
      </w:r>
      <w:r w:rsidR="0059657A">
        <w:t>,</w:t>
      </w:r>
      <w:r w:rsidR="005B33B5">
        <w:t xml:space="preserve"> and their colleague Gary</w:t>
      </w:r>
      <w:r w:rsidR="007B37A3">
        <w:t xml:space="preserve"> which helped shape their thinking about this project</w:t>
      </w:r>
      <w:r w:rsidR="00FB565E">
        <w:t xml:space="preserve"> and how</w:t>
      </w:r>
      <w:r w:rsidR="00724B81">
        <w:t xml:space="preserve"> </w:t>
      </w:r>
      <w:r w:rsidR="00FB565E">
        <w:t>v</w:t>
      </w:r>
      <w:r w:rsidR="00724B81">
        <w:t xml:space="preserve">arious </w:t>
      </w:r>
      <w:r w:rsidR="00A34623">
        <w:t>issues are swept under the carpet.</w:t>
      </w:r>
    </w:p>
    <w:p w14:paraId="6A2AAA79" w14:textId="2A6A0C2A" w:rsidR="00D53F2D" w:rsidRDefault="004C0CBB" w:rsidP="00D53F2D">
      <w:r>
        <w:t xml:space="preserve">Kirsty spoke about what she liked </w:t>
      </w:r>
      <w:r w:rsidR="00AA3750">
        <w:t xml:space="preserve">about being a co-researcher which included </w:t>
      </w:r>
      <w:r w:rsidR="00D53F2D">
        <w:t>lik</w:t>
      </w:r>
      <w:r w:rsidR="00AA3750">
        <w:t>ing</w:t>
      </w:r>
      <w:r w:rsidR="00D53F2D">
        <w:t xml:space="preserve"> to work with other</w:t>
      </w:r>
      <w:r w:rsidR="00550DA8">
        <w:t xml:space="preserve"> </w:t>
      </w:r>
      <w:r w:rsidR="00D53F2D">
        <w:t xml:space="preserve">researchers </w:t>
      </w:r>
      <w:r w:rsidR="00550DA8">
        <w:t xml:space="preserve">in a team </w:t>
      </w:r>
      <w:r w:rsidR="00D53F2D">
        <w:t>so that they can share their skills and knowledge</w:t>
      </w:r>
      <w:r w:rsidR="00FB565E">
        <w:t xml:space="preserve">, </w:t>
      </w:r>
      <w:r w:rsidR="00FB565E">
        <w:lastRenderedPageBreak/>
        <w:t xml:space="preserve">being </w:t>
      </w:r>
      <w:r w:rsidR="00D53F2D">
        <w:t>listened to and hav</w:t>
      </w:r>
      <w:r w:rsidR="00FB565E">
        <w:t>ing</w:t>
      </w:r>
      <w:r w:rsidR="00D53F2D">
        <w:t xml:space="preserve"> a vote</w:t>
      </w:r>
      <w:r w:rsidR="00FB565E">
        <w:t>,</w:t>
      </w:r>
      <w:r w:rsidR="00D53F2D">
        <w:t xml:space="preserve"> and </w:t>
      </w:r>
      <w:r w:rsidR="00FB565E">
        <w:t>b</w:t>
      </w:r>
      <w:r w:rsidR="0028095D">
        <w:t>e</w:t>
      </w:r>
      <w:r w:rsidR="00FB565E">
        <w:t>ing</w:t>
      </w:r>
      <w:r w:rsidR="0028095D">
        <w:t xml:space="preserve"> paid </w:t>
      </w:r>
      <w:r w:rsidR="00D53F2D">
        <w:t xml:space="preserve">for </w:t>
      </w:r>
      <w:r w:rsidR="002E753F">
        <w:t xml:space="preserve">her </w:t>
      </w:r>
      <w:r w:rsidR="00D53F2D">
        <w:t>work</w:t>
      </w:r>
      <w:r w:rsidR="00FB565E">
        <w:t xml:space="preserve"> which</w:t>
      </w:r>
      <w:r w:rsidR="00D53F2D">
        <w:t xml:space="preserve"> ma</w:t>
      </w:r>
      <w:r w:rsidR="002E753F">
        <w:t>de</w:t>
      </w:r>
      <w:r w:rsidR="00D53F2D">
        <w:t xml:space="preserve"> </w:t>
      </w:r>
      <w:r w:rsidR="0028095D">
        <w:t>h</w:t>
      </w:r>
      <w:r w:rsidR="00D53F2D">
        <w:t>e</w:t>
      </w:r>
      <w:r w:rsidR="0028095D">
        <w:t>r</w:t>
      </w:r>
      <w:r w:rsidR="00D53F2D">
        <w:t xml:space="preserve"> feel valued.</w:t>
      </w:r>
    </w:p>
    <w:p w14:paraId="47FED760" w14:textId="61DC9A61" w:rsidR="00D53F2D" w:rsidRDefault="00D53F2D" w:rsidP="00D53F2D">
      <w:r>
        <w:t xml:space="preserve">The </w:t>
      </w:r>
      <w:r w:rsidR="007F6AB0">
        <w:t xml:space="preserve">topics </w:t>
      </w:r>
      <w:r w:rsidR="00136319">
        <w:t>the</w:t>
      </w:r>
      <w:r w:rsidR="002E753F">
        <w:t xml:space="preserve"> team a</w:t>
      </w:r>
      <w:r w:rsidR="00136319">
        <w:t xml:space="preserve">re researching </w:t>
      </w:r>
      <w:r>
        <w:t xml:space="preserve">are often ignored by health </w:t>
      </w:r>
      <w:r w:rsidR="00EC20D6">
        <w:t xml:space="preserve">and </w:t>
      </w:r>
      <w:r w:rsidR="00136319">
        <w:t xml:space="preserve">social care </w:t>
      </w:r>
      <w:r>
        <w:t>professionals</w:t>
      </w:r>
      <w:r w:rsidR="00136319">
        <w:t xml:space="preserve"> </w:t>
      </w:r>
      <w:r>
        <w:t xml:space="preserve">and sometimes families. </w:t>
      </w:r>
      <w:r w:rsidR="00D85AA6">
        <w:t xml:space="preserve">They are </w:t>
      </w:r>
      <w:r>
        <w:t>using a survey to find out what is important to people with a learning disability and will be holding some focus groups later in the autumn.</w:t>
      </w:r>
      <w:r w:rsidR="00757178">
        <w:t xml:space="preserve"> They are hoping to look at topics such as a</w:t>
      </w:r>
      <w:r>
        <w:t>bortion, pregnancy, sexual relationships, menopause</w:t>
      </w:r>
      <w:r w:rsidR="00757178">
        <w:t xml:space="preserve">, </w:t>
      </w:r>
      <w:r>
        <w:t xml:space="preserve">conception and </w:t>
      </w:r>
      <w:r w:rsidR="00757178">
        <w:t xml:space="preserve">being </w:t>
      </w:r>
      <w:r>
        <w:t>parents</w:t>
      </w:r>
      <w:r w:rsidR="00757178">
        <w:t xml:space="preserve"> </w:t>
      </w:r>
      <w:r>
        <w:t>in more depth.</w:t>
      </w:r>
    </w:p>
    <w:p w14:paraId="7BC6B406" w14:textId="77777777" w:rsidR="00594B1F" w:rsidRDefault="00594B1F" w:rsidP="00D53F2D"/>
    <w:p w14:paraId="2B2EBC1F" w14:textId="3904A3F9" w:rsidR="00594B1F" w:rsidRPr="00F55E73" w:rsidRDefault="00295595" w:rsidP="00D53F2D">
      <w:pPr>
        <w:rPr>
          <w:b/>
          <w:bCs/>
        </w:rPr>
      </w:pPr>
      <w:r>
        <w:rPr>
          <w:b/>
          <w:bCs/>
        </w:rPr>
        <w:t xml:space="preserve">Discussion and </w:t>
      </w:r>
      <w:r w:rsidR="00594B1F" w:rsidRPr="00F55E73">
        <w:rPr>
          <w:b/>
          <w:bCs/>
        </w:rPr>
        <w:t>Learnings from the project</w:t>
      </w:r>
    </w:p>
    <w:p w14:paraId="6B5691F1" w14:textId="77777777" w:rsidR="003649BC" w:rsidRDefault="003649BC" w:rsidP="003649BC">
      <w:r>
        <w:t xml:space="preserve">It is important to be flexible and open to doing things differently and building in time and resources is essential, along with building capacity through formal training as well as hands on learning to see what approaches work best. </w:t>
      </w:r>
    </w:p>
    <w:p w14:paraId="3054C621" w14:textId="1ABD8023" w:rsidR="003649BC" w:rsidRDefault="007D5F88" w:rsidP="004D2481">
      <w:r>
        <w:t>New ways of working with people in their communities to come up with research ideas is needed, and the importance of being creative and practical to make the research process easier and accessible for everyone was discussed</w:t>
      </w:r>
      <w:r w:rsidR="003649BC">
        <w:t>.</w:t>
      </w:r>
    </w:p>
    <w:p w14:paraId="0F84B5D0" w14:textId="530C4213" w:rsidR="004D2481" w:rsidRDefault="004D2481" w:rsidP="004D2481">
      <w:r>
        <w:t>As the</w:t>
      </w:r>
      <w:r w:rsidR="003649BC">
        <w:t xml:space="preserve"> team</w:t>
      </w:r>
      <w:r>
        <w:t xml:space="preserve"> have been doing this research and reading about how to do research priority setting and formulate research ideas </w:t>
      </w:r>
      <w:r w:rsidR="00F85509">
        <w:t xml:space="preserve">the methods for setting research priorities and deciding what is important to research have not seemed </w:t>
      </w:r>
      <w:r>
        <w:t xml:space="preserve">very inclusive. The James </w:t>
      </w:r>
      <w:r w:rsidR="00DD0E4D">
        <w:t>Lind Alliance (JLA)</w:t>
      </w:r>
      <w:r>
        <w:t xml:space="preserve"> method was referenced which uses a number of surveys, consensus setting, voting, ranking and various workshops, which did not look as being  very inclusive. </w:t>
      </w:r>
    </w:p>
    <w:p w14:paraId="005E1588" w14:textId="6082F352" w:rsidR="00D53F2D" w:rsidRDefault="00825CF9" w:rsidP="00D53F2D">
      <w:r>
        <w:t xml:space="preserve">The research team </w:t>
      </w:r>
      <w:r w:rsidR="00D53F2D">
        <w:t xml:space="preserve">have been trying to work out </w:t>
      </w:r>
      <w:r w:rsidR="005B204A">
        <w:t xml:space="preserve">how to do this </w:t>
      </w:r>
      <w:r w:rsidR="00D53F2D">
        <w:t xml:space="preserve">as </w:t>
      </w:r>
      <w:r w:rsidR="005B204A">
        <w:t>they</w:t>
      </w:r>
      <w:r w:rsidR="00D53F2D">
        <w:t xml:space="preserve"> go along</w:t>
      </w:r>
      <w:r w:rsidR="005B204A">
        <w:t xml:space="preserve"> no</w:t>
      </w:r>
      <w:r w:rsidR="00AB6DB7">
        <w:t>ting that r</w:t>
      </w:r>
      <w:r w:rsidR="00D53F2D">
        <w:t>eproductive health cover</w:t>
      </w:r>
      <w:r w:rsidR="00AB6DB7">
        <w:t xml:space="preserve">s a lot of </w:t>
      </w:r>
      <w:r w:rsidR="00D53F2D">
        <w:t xml:space="preserve"> different issues</w:t>
      </w:r>
      <w:r w:rsidR="00AB6DB7">
        <w:t xml:space="preserve"> and where to start has been challenging</w:t>
      </w:r>
      <w:r w:rsidR="00D53F2D">
        <w:t>.</w:t>
      </w:r>
      <w:r w:rsidR="00AB6DB7">
        <w:t xml:space="preserve"> They </w:t>
      </w:r>
      <w:r w:rsidR="00D53F2D">
        <w:t>wanted to start broad</w:t>
      </w:r>
      <w:r w:rsidR="00AB6DB7">
        <w:t xml:space="preserve">ly and not </w:t>
      </w:r>
      <w:r w:rsidR="00D53F2D">
        <w:t xml:space="preserve">narrow it down too early because then </w:t>
      </w:r>
      <w:r w:rsidR="00AB6DB7">
        <w:t xml:space="preserve">they felt they </w:t>
      </w:r>
      <w:r w:rsidR="00D53F2D">
        <w:t>w</w:t>
      </w:r>
      <w:r w:rsidR="00AB6DB7">
        <w:t xml:space="preserve">ould be </w:t>
      </w:r>
      <w:r w:rsidR="00D53F2D">
        <w:t>already deciding what's important to research.</w:t>
      </w:r>
      <w:r w:rsidR="00DD43CD">
        <w:t xml:space="preserve"> It was thought it would be good to begin wit</w:t>
      </w:r>
      <w:r w:rsidR="00D53F2D">
        <w:t xml:space="preserve">h some focus groups </w:t>
      </w:r>
      <w:r w:rsidR="00A85AC9">
        <w:t xml:space="preserve">and </w:t>
      </w:r>
      <w:r w:rsidR="00D53F2D">
        <w:t>talking to people</w:t>
      </w:r>
      <w:r w:rsidR="00A85AC9">
        <w:t xml:space="preserve"> </w:t>
      </w:r>
      <w:r w:rsidR="00D53F2D">
        <w:t>to narrow</w:t>
      </w:r>
      <w:r w:rsidR="00A85AC9">
        <w:t xml:space="preserve"> it</w:t>
      </w:r>
      <w:r w:rsidR="00D53F2D">
        <w:t xml:space="preserve"> down</w:t>
      </w:r>
      <w:r w:rsidR="00DD43CD">
        <w:t xml:space="preserve">, </w:t>
      </w:r>
      <w:r w:rsidR="00391FB3">
        <w:t xml:space="preserve">but it was recognised that </w:t>
      </w:r>
      <w:r w:rsidR="00A85AC9">
        <w:t>with n</w:t>
      </w:r>
      <w:r w:rsidR="00D53F2D">
        <w:t>ot everyone know</w:t>
      </w:r>
      <w:r w:rsidR="00A85AC9">
        <w:t>ing</w:t>
      </w:r>
      <w:r w:rsidR="00D53F2D">
        <w:t xml:space="preserve"> everything about all of these topics, </w:t>
      </w:r>
      <w:r w:rsidR="00A85AC9">
        <w:t xml:space="preserve">and so to </w:t>
      </w:r>
      <w:r w:rsidR="00D53F2D">
        <w:t xml:space="preserve">them to decide what's important </w:t>
      </w:r>
      <w:r w:rsidR="00A85AC9">
        <w:t xml:space="preserve">would </w:t>
      </w:r>
      <w:r w:rsidR="00391FB3">
        <w:t xml:space="preserve">be </w:t>
      </w:r>
      <w:r w:rsidR="00D53F2D">
        <w:t>overwhelming</w:t>
      </w:r>
      <w:r w:rsidR="00391FB3">
        <w:t>, s</w:t>
      </w:r>
      <w:r w:rsidR="00D53F2D">
        <w:t>o Kirsty came up with the idea of kind of a voting poll or short survey</w:t>
      </w:r>
      <w:r w:rsidR="00CC4453">
        <w:t xml:space="preserve"> t</w:t>
      </w:r>
      <w:r w:rsidR="00D53F2D">
        <w:t>o get people to start thinking about</w:t>
      </w:r>
      <w:r w:rsidR="00CC4453">
        <w:t xml:space="preserve"> the</w:t>
      </w:r>
      <w:r w:rsidR="00D53F2D">
        <w:t xml:space="preserve"> topics </w:t>
      </w:r>
      <w:r w:rsidR="00CC4453">
        <w:t xml:space="preserve">they </w:t>
      </w:r>
      <w:r w:rsidR="00D53F2D">
        <w:t>think are the most important</w:t>
      </w:r>
      <w:r w:rsidR="00CC4453">
        <w:t>.</w:t>
      </w:r>
    </w:p>
    <w:p w14:paraId="0ADD337E" w14:textId="797853CC" w:rsidR="00D53F2D" w:rsidRDefault="00CC4453" w:rsidP="00D53F2D">
      <w:r>
        <w:t>A</w:t>
      </w:r>
      <w:r w:rsidR="00D53F2D">
        <w:t xml:space="preserve">n </w:t>
      </w:r>
      <w:r>
        <w:t xml:space="preserve">easy </w:t>
      </w:r>
      <w:r w:rsidR="008B422A">
        <w:t xml:space="preserve">read </w:t>
      </w:r>
      <w:r w:rsidR="00D53F2D">
        <w:t>information pack</w:t>
      </w:r>
      <w:r w:rsidR="003C7DEB">
        <w:t xml:space="preserve"> was provided </w:t>
      </w:r>
      <w:r w:rsidR="00D53F2D">
        <w:t xml:space="preserve">listing all those topics with </w:t>
      </w:r>
      <w:r w:rsidR="008B422A">
        <w:t xml:space="preserve">a little </w:t>
      </w:r>
      <w:r w:rsidR="00D53F2D">
        <w:t xml:space="preserve">information about each </w:t>
      </w:r>
      <w:r w:rsidR="008B422A">
        <w:t xml:space="preserve">so </w:t>
      </w:r>
      <w:r w:rsidR="00391FB3">
        <w:t>people could</w:t>
      </w:r>
      <w:r w:rsidR="008B422A">
        <w:t xml:space="preserve"> pick the</w:t>
      </w:r>
      <w:r w:rsidR="00D53F2D">
        <w:t xml:space="preserve"> top three</w:t>
      </w:r>
      <w:r w:rsidR="008B422A">
        <w:t xml:space="preserve"> things they wanted to talk about together</w:t>
      </w:r>
      <w:r w:rsidR="00CB2811">
        <w:t xml:space="preserve">. </w:t>
      </w:r>
    </w:p>
    <w:p w14:paraId="0A3DC6B3" w14:textId="4829767F" w:rsidR="00D53F2D" w:rsidRDefault="00CB2811" w:rsidP="00D53F2D">
      <w:r>
        <w:t>They are</w:t>
      </w:r>
      <w:r w:rsidR="008B422A">
        <w:t xml:space="preserve"> now</w:t>
      </w:r>
      <w:r>
        <w:t xml:space="preserve"> </w:t>
      </w:r>
      <w:r w:rsidR="00D53F2D">
        <w:t xml:space="preserve">collating </w:t>
      </w:r>
      <w:r>
        <w:t xml:space="preserve">all the information to </w:t>
      </w:r>
      <w:r w:rsidR="00D53F2D">
        <w:t>plan for the next phase</w:t>
      </w:r>
      <w:r w:rsidR="00791DEF">
        <w:t xml:space="preserve"> which is</w:t>
      </w:r>
      <w:r w:rsidR="00D53F2D">
        <w:t xml:space="preserve"> focus groups to explore topics in more in more detail.</w:t>
      </w:r>
    </w:p>
    <w:p w14:paraId="2C386E65" w14:textId="3F9457BF" w:rsidR="00D53F2D" w:rsidRDefault="00F85509" w:rsidP="00D53F2D">
      <w:r>
        <w:lastRenderedPageBreak/>
        <w:t>Funders such as Universities can be a barrier to doing this kind of work.</w:t>
      </w:r>
      <w:r w:rsidR="00DA6474">
        <w:t xml:space="preserve"> When working with different partners</w:t>
      </w:r>
      <w:r w:rsidR="00F72FD0">
        <w:t>,</w:t>
      </w:r>
      <w:r w:rsidR="00DA6474">
        <w:t xml:space="preserve"> </w:t>
      </w:r>
      <w:r w:rsidR="00F72FD0">
        <w:t>institutions and charities</w:t>
      </w:r>
      <w:r w:rsidR="00DA6474">
        <w:t xml:space="preserve"> the</w:t>
      </w:r>
      <w:r w:rsidR="008B422A">
        <w:t>re</w:t>
      </w:r>
      <w:r w:rsidR="00DA6474">
        <w:t xml:space="preserve"> can also be issues </w:t>
      </w:r>
      <w:r w:rsidR="00F72FD0">
        <w:t>and barriers</w:t>
      </w:r>
      <w:r w:rsidR="008B422A">
        <w:t>, such as</w:t>
      </w:r>
      <w:r w:rsidR="0028332D">
        <w:t xml:space="preserve">different policies and procedures within organisations e.g. </w:t>
      </w:r>
      <w:r w:rsidR="00241A24">
        <w:t>procurement</w:t>
      </w:r>
      <w:r w:rsidR="00F971A1">
        <w:t>, or delays in c</w:t>
      </w:r>
      <w:r w:rsidR="00D53F2D">
        <w:t xml:space="preserve">ontracting </w:t>
      </w:r>
      <w:r w:rsidR="006A1A2E">
        <w:t>staff</w:t>
      </w:r>
      <w:r w:rsidR="008B422A">
        <w:t>. That m</w:t>
      </w:r>
      <w:r w:rsidR="006A1A2E">
        <w:t xml:space="preserve">ay not be an issue for </w:t>
      </w:r>
      <w:r w:rsidR="00D53F2D">
        <w:t>university researchers who are maybe already getting paid</w:t>
      </w:r>
      <w:r w:rsidR="006A1A2E">
        <w:t xml:space="preserve">, but when working with other external organisations/individuals </w:t>
      </w:r>
      <w:r w:rsidR="008B422A">
        <w:t xml:space="preserve">it </w:t>
      </w:r>
      <w:r w:rsidR="00F971A1">
        <w:t xml:space="preserve">can all make </w:t>
      </w:r>
      <w:r w:rsidR="00D53F2D">
        <w:t>this inclusive work more difficult.</w:t>
      </w:r>
      <w:r w:rsidR="00EE263E">
        <w:t xml:space="preserve"> </w:t>
      </w:r>
      <w:r w:rsidR="00844015">
        <w:t xml:space="preserve">In a discussion on creative methods in </w:t>
      </w:r>
      <w:r w:rsidR="00844124">
        <w:t>projects it was noted how o</w:t>
      </w:r>
      <w:r w:rsidR="00253C09">
        <w:t xml:space="preserve">ften </w:t>
      </w:r>
      <w:r w:rsidR="00844124">
        <w:t xml:space="preserve">they </w:t>
      </w:r>
      <w:r w:rsidR="00253C09">
        <w:t>can take a while to set up</w:t>
      </w:r>
      <w:r w:rsidR="007830C6">
        <w:t xml:space="preserve">, </w:t>
      </w:r>
      <w:r w:rsidR="00253C09">
        <w:t xml:space="preserve">and building </w:t>
      </w:r>
      <w:r w:rsidR="00437F5C">
        <w:t xml:space="preserve">up the </w:t>
      </w:r>
      <w:r w:rsidR="00253C09">
        <w:t>part</w:t>
      </w:r>
      <w:r w:rsidR="00837038">
        <w:t>n</w:t>
      </w:r>
      <w:r w:rsidR="00253C09">
        <w:t xml:space="preserve">erships and it is shame that once research ends </w:t>
      </w:r>
      <w:r w:rsidR="003004C7">
        <w:t xml:space="preserve">there is sometimes a gap when trying to source funding </w:t>
      </w:r>
      <w:r w:rsidR="007830C6">
        <w:t xml:space="preserve">to continue working </w:t>
      </w:r>
      <w:r w:rsidR="004C7E42">
        <w:t>with groups and build upon projects</w:t>
      </w:r>
      <w:r w:rsidR="00437F5C">
        <w:t xml:space="preserve"> and the work done.</w:t>
      </w:r>
    </w:p>
    <w:p w14:paraId="0F2C9D99" w14:textId="38F719EC" w:rsidR="00D53F2D" w:rsidRDefault="00F971A1" w:rsidP="00D53F2D">
      <w:r>
        <w:t xml:space="preserve">Part of this explorative work within this grant will be about </w:t>
      </w:r>
      <w:r w:rsidR="00D53F2D">
        <w:t xml:space="preserve">going back to the funder and </w:t>
      </w:r>
      <w:r>
        <w:t xml:space="preserve">identifying </w:t>
      </w:r>
      <w:r w:rsidR="00D53F2D">
        <w:t>ways of being more inclusive</w:t>
      </w:r>
      <w:r w:rsidR="00437F5C">
        <w:t>.</w:t>
      </w:r>
    </w:p>
    <w:p w14:paraId="3C2EDB8B" w14:textId="73056D59" w:rsidR="00D53F2D" w:rsidRDefault="00F971A1" w:rsidP="00D53F2D">
      <w:r>
        <w:t>T</w:t>
      </w:r>
      <w:r w:rsidR="00D53F2D">
        <w:t xml:space="preserve">he nice thing about this research </w:t>
      </w:r>
      <w:r w:rsidR="00CC1CF3">
        <w:t xml:space="preserve">was how it was </w:t>
      </w:r>
      <w:r>
        <w:t xml:space="preserve">giving </w:t>
      </w:r>
      <w:r w:rsidR="00D53F2D">
        <w:t>people with a learning disability or autism</w:t>
      </w:r>
      <w:r>
        <w:t xml:space="preserve"> </w:t>
      </w:r>
      <w:r w:rsidR="00D53F2D">
        <w:t>a voice to choose what is best going forward</w:t>
      </w:r>
      <w:r>
        <w:t xml:space="preserve"> and choosing</w:t>
      </w:r>
      <w:r w:rsidR="00D53F2D">
        <w:t xml:space="preserve"> what they need rather than what </w:t>
      </w:r>
      <w:r>
        <w:t>other</w:t>
      </w:r>
      <w:r w:rsidR="00F05203">
        <w:t>s</w:t>
      </w:r>
      <w:r>
        <w:t xml:space="preserve"> think they </w:t>
      </w:r>
      <w:r w:rsidR="00D53F2D">
        <w:t xml:space="preserve">need </w:t>
      </w:r>
      <w:r w:rsidR="00941BAE">
        <w:t xml:space="preserve">and </w:t>
      </w:r>
      <w:r w:rsidR="00D53F2D">
        <w:t>giving them a voice</w:t>
      </w:r>
      <w:r w:rsidR="00F05203">
        <w:t xml:space="preserve">. </w:t>
      </w:r>
      <w:r w:rsidR="00301CCB">
        <w:t xml:space="preserve">It was also </w:t>
      </w:r>
      <w:r w:rsidR="00E432E6">
        <w:t xml:space="preserve">recognised that there should be adequate support </w:t>
      </w:r>
      <w:r w:rsidR="001D5466">
        <w:t>and structures in place for researchers with lived experience.</w:t>
      </w:r>
    </w:p>
    <w:p w14:paraId="5F889EF7" w14:textId="34FF9A5C" w:rsidR="005B07DF" w:rsidRPr="005B07DF" w:rsidRDefault="005F4B0E" w:rsidP="005B07DF">
      <w:r>
        <w:t>The</w:t>
      </w:r>
      <w:r w:rsidR="00AC3822">
        <w:t>re was a discuss</w:t>
      </w:r>
      <w:r w:rsidR="005B07DF">
        <w:t>ion</w:t>
      </w:r>
      <w:r w:rsidR="00AC3822">
        <w:t xml:space="preserve"> </w:t>
      </w:r>
      <w:r w:rsidR="005B07DF">
        <w:rPr>
          <w:rFonts w:eastAsia="Times New Roman"/>
          <w:color w:val="000000"/>
        </w:rPr>
        <w:t xml:space="preserve">about the importance of remaining flexible to allow methods and ideas to develop during coproduction. This can be challenging and mean that the process is not fixed from the start as it responds to ongoing learning </w:t>
      </w:r>
      <w:r w:rsidR="00DF10CE">
        <w:rPr>
          <w:rFonts w:eastAsia="Times New Roman"/>
          <w:color w:val="000000"/>
        </w:rPr>
        <w:t xml:space="preserve">and </w:t>
      </w:r>
      <w:r w:rsidR="005B07DF">
        <w:rPr>
          <w:rFonts w:eastAsia="Times New Roman"/>
          <w:color w:val="000000"/>
        </w:rPr>
        <w:t>the changing needs of research participants. The use of creative methods such as storytelling, art, music, and playful engagement</w:t>
      </w:r>
      <w:r w:rsidR="00DF10CE">
        <w:rPr>
          <w:rFonts w:eastAsia="Times New Roman"/>
          <w:color w:val="000000"/>
        </w:rPr>
        <w:t xml:space="preserve"> - </w:t>
      </w:r>
      <w:r w:rsidR="005B07DF">
        <w:rPr>
          <w:rFonts w:eastAsia="Times New Roman"/>
          <w:color w:val="000000"/>
        </w:rPr>
        <w:t>for example employing puppets or mascots, were also highlighted as ways of helping to ease difficult conversations and make research more accessible and inclusive.</w:t>
      </w:r>
    </w:p>
    <w:p w14:paraId="60E27B6D" w14:textId="77777777" w:rsidR="008C1F33" w:rsidRDefault="008C1F33" w:rsidP="00D53F2D"/>
    <w:sectPr w:rsidR="008C1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2D"/>
    <w:rsid w:val="00011595"/>
    <w:rsid w:val="000179C3"/>
    <w:rsid w:val="0003394B"/>
    <w:rsid w:val="000369EC"/>
    <w:rsid w:val="00043641"/>
    <w:rsid w:val="000712FD"/>
    <w:rsid w:val="000A02B8"/>
    <w:rsid w:val="00136319"/>
    <w:rsid w:val="00166CFD"/>
    <w:rsid w:val="00176E8E"/>
    <w:rsid w:val="001A1AD6"/>
    <w:rsid w:val="001C38C3"/>
    <w:rsid w:val="001D5466"/>
    <w:rsid w:val="002264A1"/>
    <w:rsid w:val="00235243"/>
    <w:rsid w:val="00241A24"/>
    <w:rsid w:val="00253C09"/>
    <w:rsid w:val="00266000"/>
    <w:rsid w:val="0028095D"/>
    <w:rsid w:val="0028332D"/>
    <w:rsid w:val="00295109"/>
    <w:rsid w:val="00295595"/>
    <w:rsid w:val="002A5A0C"/>
    <w:rsid w:val="002A7F79"/>
    <w:rsid w:val="002B33A7"/>
    <w:rsid w:val="002C516C"/>
    <w:rsid w:val="002E753F"/>
    <w:rsid w:val="003004C7"/>
    <w:rsid w:val="00301CCB"/>
    <w:rsid w:val="0034710E"/>
    <w:rsid w:val="003649BC"/>
    <w:rsid w:val="00391FB3"/>
    <w:rsid w:val="003B66DD"/>
    <w:rsid w:val="003C004B"/>
    <w:rsid w:val="003C7DEB"/>
    <w:rsid w:val="00404A16"/>
    <w:rsid w:val="00437F5C"/>
    <w:rsid w:val="00461F56"/>
    <w:rsid w:val="00490328"/>
    <w:rsid w:val="004A3368"/>
    <w:rsid w:val="004B05D7"/>
    <w:rsid w:val="004B5E68"/>
    <w:rsid w:val="004C0CBB"/>
    <w:rsid w:val="004C5D82"/>
    <w:rsid w:val="004C7E42"/>
    <w:rsid w:val="004D2481"/>
    <w:rsid w:val="00504964"/>
    <w:rsid w:val="00543AE5"/>
    <w:rsid w:val="00550DA8"/>
    <w:rsid w:val="00580D65"/>
    <w:rsid w:val="00594B1F"/>
    <w:rsid w:val="0059657A"/>
    <w:rsid w:val="00596F59"/>
    <w:rsid w:val="005B07DF"/>
    <w:rsid w:val="005B204A"/>
    <w:rsid w:val="005B33B5"/>
    <w:rsid w:val="005E1AB0"/>
    <w:rsid w:val="005F4B0E"/>
    <w:rsid w:val="00602C07"/>
    <w:rsid w:val="00603920"/>
    <w:rsid w:val="00603FC2"/>
    <w:rsid w:val="0066121A"/>
    <w:rsid w:val="00696000"/>
    <w:rsid w:val="006A1A2E"/>
    <w:rsid w:val="006A27D4"/>
    <w:rsid w:val="007065FF"/>
    <w:rsid w:val="007110B7"/>
    <w:rsid w:val="00724B81"/>
    <w:rsid w:val="00757178"/>
    <w:rsid w:val="007830C6"/>
    <w:rsid w:val="00791DEF"/>
    <w:rsid w:val="007A3EEB"/>
    <w:rsid w:val="007B37A3"/>
    <w:rsid w:val="007D30D0"/>
    <w:rsid w:val="007D5F88"/>
    <w:rsid w:val="007F6AB0"/>
    <w:rsid w:val="00825CF9"/>
    <w:rsid w:val="00831BC2"/>
    <w:rsid w:val="00837038"/>
    <w:rsid w:val="00844015"/>
    <w:rsid w:val="00844124"/>
    <w:rsid w:val="008A204E"/>
    <w:rsid w:val="008A5DF4"/>
    <w:rsid w:val="008B422A"/>
    <w:rsid w:val="008C1D7F"/>
    <w:rsid w:val="008C1F33"/>
    <w:rsid w:val="008F4123"/>
    <w:rsid w:val="00941BAE"/>
    <w:rsid w:val="009450F6"/>
    <w:rsid w:val="009563E3"/>
    <w:rsid w:val="0098116C"/>
    <w:rsid w:val="00996D20"/>
    <w:rsid w:val="00997629"/>
    <w:rsid w:val="009D205C"/>
    <w:rsid w:val="009F26B0"/>
    <w:rsid w:val="00A34623"/>
    <w:rsid w:val="00A719C9"/>
    <w:rsid w:val="00A80504"/>
    <w:rsid w:val="00A810AE"/>
    <w:rsid w:val="00A85AC9"/>
    <w:rsid w:val="00A96E40"/>
    <w:rsid w:val="00A97832"/>
    <w:rsid w:val="00AA3750"/>
    <w:rsid w:val="00AB53D9"/>
    <w:rsid w:val="00AB6DB7"/>
    <w:rsid w:val="00AC3822"/>
    <w:rsid w:val="00AD3FE8"/>
    <w:rsid w:val="00B72C93"/>
    <w:rsid w:val="00B773F6"/>
    <w:rsid w:val="00BA68C8"/>
    <w:rsid w:val="00BD5040"/>
    <w:rsid w:val="00BE7CEC"/>
    <w:rsid w:val="00C15132"/>
    <w:rsid w:val="00C23481"/>
    <w:rsid w:val="00C33525"/>
    <w:rsid w:val="00C37D11"/>
    <w:rsid w:val="00C4536A"/>
    <w:rsid w:val="00C65A8C"/>
    <w:rsid w:val="00C95068"/>
    <w:rsid w:val="00C9728A"/>
    <w:rsid w:val="00CA75D0"/>
    <w:rsid w:val="00CA794E"/>
    <w:rsid w:val="00CB2811"/>
    <w:rsid w:val="00CC1CF3"/>
    <w:rsid w:val="00CC4453"/>
    <w:rsid w:val="00CE03C9"/>
    <w:rsid w:val="00CF7ACD"/>
    <w:rsid w:val="00D0475D"/>
    <w:rsid w:val="00D11902"/>
    <w:rsid w:val="00D346A6"/>
    <w:rsid w:val="00D43F59"/>
    <w:rsid w:val="00D53F2D"/>
    <w:rsid w:val="00D7381E"/>
    <w:rsid w:val="00D85AA6"/>
    <w:rsid w:val="00DA6474"/>
    <w:rsid w:val="00DB3582"/>
    <w:rsid w:val="00DD0E4D"/>
    <w:rsid w:val="00DD43CD"/>
    <w:rsid w:val="00DD4A10"/>
    <w:rsid w:val="00DF10CE"/>
    <w:rsid w:val="00DF277B"/>
    <w:rsid w:val="00E432E6"/>
    <w:rsid w:val="00E4494C"/>
    <w:rsid w:val="00E62B13"/>
    <w:rsid w:val="00E709B6"/>
    <w:rsid w:val="00EC20D6"/>
    <w:rsid w:val="00EE263E"/>
    <w:rsid w:val="00F05203"/>
    <w:rsid w:val="00F06256"/>
    <w:rsid w:val="00F3765C"/>
    <w:rsid w:val="00F410A2"/>
    <w:rsid w:val="00F41411"/>
    <w:rsid w:val="00F55E73"/>
    <w:rsid w:val="00F72FD0"/>
    <w:rsid w:val="00F85509"/>
    <w:rsid w:val="00F971A1"/>
    <w:rsid w:val="00FB565E"/>
    <w:rsid w:val="00FF6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B275"/>
  <w15:chartTrackingRefBased/>
  <w15:docId w15:val="{F00C0B6C-51F1-4360-BD41-643E0DD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F2D"/>
    <w:rPr>
      <w:rFonts w:eastAsiaTheme="majorEastAsia" w:cstheme="majorBidi"/>
      <w:color w:val="272727" w:themeColor="text1" w:themeTint="D8"/>
    </w:rPr>
  </w:style>
  <w:style w:type="paragraph" w:styleId="Title">
    <w:name w:val="Title"/>
    <w:basedOn w:val="Normal"/>
    <w:next w:val="Normal"/>
    <w:link w:val="TitleChar"/>
    <w:uiPriority w:val="10"/>
    <w:qFormat/>
    <w:rsid w:val="00D5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F2D"/>
    <w:pPr>
      <w:spacing w:before="160"/>
      <w:jc w:val="center"/>
    </w:pPr>
    <w:rPr>
      <w:i/>
      <w:iCs/>
      <w:color w:val="404040" w:themeColor="text1" w:themeTint="BF"/>
    </w:rPr>
  </w:style>
  <w:style w:type="character" w:customStyle="1" w:styleId="QuoteChar">
    <w:name w:val="Quote Char"/>
    <w:basedOn w:val="DefaultParagraphFont"/>
    <w:link w:val="Quote"/>
    <w:uiPriority w:val="29"/>
    <w:rsid w:val="00D53F2D"/>
    <w:rPr>
      <w:i/>
      <w:iCs/>
      <w:color w:val="404040" w:themeColor="text1" w:themeTint="BF"/>
    </w:rPr>
  </w:style>
  <w:style w:type="paragraph" w:styleId="ListParagraph">
    <w:name w:val="List Paragraph"/>
    <w:basedOn w:val="Normal"/>
    <w:uiPriority w:val="34"/>
    <w:qFormat/>
    <w:rsid w:val="00D53F2D"/>
    <w:pPr>
      <w:ind w:left="720"/>
      <w:contextualSpacing/>
    </w:pPr>
  </w:style>
  <w:style w:type="character" w:styleId="IntenseEmphasis">
    <w:name w:val="Intense Emphasis"/>
    <w:basedOn w:val="DefaultParagraphFont"/>
    <w:uiPriority w:val="21"/>
    <w:qFormat/>
    <w:rsid w:val="00D53F2D"/>
    <w:rPr>
      <w:i/>
      <w:iCs/>
      <w:color w:val="0F4761" w:themeColor="accent1" w:themeShade="BF"/>
    </w:rPr>
  </w:style>
  <w:style w:type="paragraph" w:styleId="IntenseQuote">
    <w:name w:val="Intense Quote"/>
    <w:basedOn w:val="Normal"/>
    <w:next w:val="Normal"/>
    <w:link w:val="IntenseQuoteChar"/>
    <w:uiPriority w:val="30"/>
    <w:qFormat/>
    <w:rsid w:val="00D5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F2D"/>
    <w:rPr>
      <w:i/>
      <w:iCs/>
      <w:color w:val="0F4761" w:themeColor="accent1" w:themeShade="BF"/>
    </w:rPr>
  </w:style>
  <w:style w:type="character" w:styleId="IntenseReference">
    <w:name w:val="Intense Reference"/>
    <w:basedOn w:val="DefaultParagraphFont"/>
    <w:uiPriority w:val="32"/>
    <w:qFormat/>
    <w:rsid w:val="00D53F2D"/>
    <w:rPr>
      <w:b/>
      <w:bCs/>
      <w:smallCaps/>
      <w:color w:val="0F4761" w:themeColor="accent1" w:themeShade="BF"/>
      <w:spacing w:val="5"/>
    </w:rPr>
  </w:style>
  <w:style w:type="paragraph" w:styleId="Revision">
    <w:name w:val="Revision"/>
    <w:hidden/>
    <w:uiPriority w:val="99"/>
    <w:semiHidden/>
    <w:rsid w:val="008B4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10795">
      <w:bodyDiv w:val="1"/>
      <w:marLeft w:val="0"/>
      <w:marRight w:val="0"/>
      <w:marTop w:val="0"/>
      <w:marBottom w:val="0"/>
      <w:divBdr>
        <w:top w:val="none" w:sz="0" w:space="0" w:color="auto"/>
        <w:left w:val="none" w:sz="0" w:space="0" w:color="auto"/>
        <w:bottom w:val="none" w:sz="0" w:space="0" w:color="auto"/>
        <w:right w:val="none" w:sz="0" w:space="0" w:color="auto"/>
      </w:divBdr>
    </w:div>
    <w:div w:id="1341202125">
      <w:bodyDiv w:val="1"/>
      <w:marLeft w:val="0"/>
      <w:marRight w:val="0"/>
      <w:marTop w:val="0"/>
      <w:marBottom w:val="0"/>
      <w:divBdr>
        <w:top w:val="none" w:sz="0" w:space="0" w:color="auto"/>
        <w:left w:val="none" w:sz="0" w:space="0" w:color="auto"/>
        <w:bottom w:val="none" w:sz="0" w:space="0" w:color="auto"/>
        <w:right w:val="none" w:sz="0" w:space="0" w:color="auto"/>
      </w:divBdr>
    </w:div>
    <w:div w:id="162662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Masrani</dc:creator>
  <cp:keywords/>
  <dc:description/>
  <cp:lastModifiedBy>Abosede Davies-Ekundayo</cp:lastModifiedBy>
  <cp:revision>2</cp:revision>
  <dcterms:created xsi:type="dcterms:W3CDTF">2025-07-10T10:55:00Z</dcterms:created>
  <dcterms:modified xsi:type="dcterms:W3CDTF">2025-07-10T10:55:00Z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1343517351</vt:i4>
  </property>
  <property fmtid="{D5CDD505-2E9C-101B-9397-08002B2CF9AE}" pid="3" name="_NewReviewCycle">
    <vt:lpwstr/>
  </property>
  <property fmtid="{D5CDD505-2E9C-101B-9397-08002B2CF9AE}" pid="4" name="_EmailSubject">
    <vt:lpwstr>CoP notes</vt:lpwstr>
  </property>
  <property fmtid="{D5CDD505-2E9C-101B-9397-08002B2CF9AE}" pid="5" name="_AuthorEmail">
    <vt:lpwstr>A.Kaley@uea.ac.uk</vt:lpwstr>
  </property>
  <property fmtid="{D5CDD505-2E9C-101B-9397-08002B2CF9AE}" pid="6" name="_AuthorEmailDisplayName">
    <vt:lpwstr>Alexandra Kaley (SOL - Staff)</vt:lpwstr>
  </property>
  <property fmtid="{D5CDD505-2E9C-101B-9397-08002B2CF9AE}" pid="7" name="_ReviewingToolsShownOnce">
    <vt:lpwstr/>
  </property>
  <property fmtid="{D5CDD505-2E9C-101B-9397-08002B2CF9AE}" pid="8" name="MSIP_Label_fb276786-cf20-4f9d-b5c6-e06f7f4594c5_Enabled">
    <vt:lpwstr>true</vt:lpwstr>
  </property>
  <property fmtid="{D5CDD505-2E9C-101B-9397-08002B2CF9AE}" pid="9" name="MSIP_Label_fb276786-cf20-4f9d-b5c6-e06f7f4594c5_SetDate">
    <vt:lpwstr>2025-07-10T10:55:55Z</vt:lpwstr>
  </property>
  <property fmtid="{D5CDD505-2E9C-101B-9397-08002B2CF9AE}" pid="10" name="MSIP_Label_fb276786-cf20-4f9d-b5c6-e06f7f4594c5_Method">
    <vt:lpwstr>Standard</vt:lpwstr>
  </property>
  <property fmtid="{D5CDD505-2E9C-101B-9397-08002B2CF9AE}" pid="11" name="MSIP_Label_fb276786-cf20-4f9d-b5c6-e06f7f4594c5_Name">
    <vt:lpwstr>defa4170-0d19-0005-0004-bc88714345d2</vt:lpwstr>
  </property>
  <property fmtid="{D5CDD505-2E9C-101B-9397-08002B2CF9AE}" pid="12" name="MSIP_Label_fb276786-cf20-4f9d-b5c6-e06f7f4594c5_SiteId">
    <vt:lpwstr>d884ae64-32b1-4130-a449-4aa655c9a330</vt:lpwstr>
  </property>
  <property fmtid="{D5CDD505-2E9C-101B-9397-08002B2CF9AE}" pid="13" name="MSIP_Label_fb276786-cf20-4f9d-b5c6-e06f7f4594c5_ActionId">
    <vt:lpwstr>af3a7c12-e565-4592-984f-b099bf75b388</vt:lpwstr>
  </property>
  <property fmtid="{D5CDD505-2E9C-101B-9397-08002B2CF9AE}" pid="14" name="MSIP_Label_fb276786-cf20-4f9d-b5c6-e06f7f4594c5_ContentBits">
    <vt:lpwstr>0</vt:lpwstr>
  </property>
  <property fmtid="{D5CDD505-2E9C-101B-9397-08002B2CF9AE}" pid="15" name="MSIP_Label_fb276786-cf20-4f9d-b5c6-e06f7f4594c5_Tag">
    <vt:lpwstr>10, 3, 0, 1</vt:lpwstr>
  </property>
</Properties>
</file>