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72187" w14:textId="2C5FAFE6" w:rsidR="00AF71EE" w:rsidRPr="00C70716" w:rsidRDefault="0043361B">
      <w:pPr>
        <w:rPr>
          <w:rFonts w:ascii="Arial" w:hAnsi="Arial" w:cs="Arial"/>
          <w:sz w:val="24"/>
          <w:szCs w:val="24"/>
        </w:rPr>
      </w:pPr>
      <w:r w:rsidRPr="00C70716">
        <w:rPr>
          <w:rFonts w:ascii="Arial" w:hAnsi="Arial" w:cs="Arial"/>
          <w:noProof/>
          <w:sz w:val="24"/>
          <w:szCs w:val="24"/>
        </w:rPr>
        <w:drawing>
          <wp:inline distT="0" distB="0" distL="0" distR="0" wp14:anchorId="16237E22" wp14:editId="1B51CE2F">
            <wp:extent cx="2028825" cy="447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447675"/>
                    </a:xfrm>
                    <a:prstGeom prst="rect">
                      <a:avLst/>
                    </a:prstGeom>
                    <a:noFill/>
                  </pic:spPr>
                </pic:pic>
              </a:graphicData>
            </a:graphic>
          </wp:inline>
        </w:drawing>
      </w:r>
    </w:p>
    <w:p w14:paraId="5F4E46B6" w14:textId="61B9AB29" w:rsidR="004038F2" w:rsidRPr="00C70716" w:rsidRDefault="00947176">
      <w:pPr>
        <w:rPr>
          <w:rFonts w:ascii="Arial" w:hAnsi="Arial" w:cs="Arial"/>
          <w:b/>
          <w:bCs/>
          <w:sz w:val="24"/>
          <w:szCs w:val="24"/>
        </w:rPr>
      </w:pPr>
      <w:r w:rsidRPr="00C70716">
        <w:rPr>
          <w:rFonts w:ascii="Arial" w:hAnsi="Arial" w:cs="Arial"/>
          <w:b/>
          <w:bCs/>
          <w:sz w:val="24"/>
          <w:szCs w:val="24"/>
        </w:rPr>
        <w:t xml:space="preserve">Final </w:t>
      </w:r>
      <w:r w:rsidR="004038F2" w:rsidRPr="00C70716">
        <w:rPr>
          <w:rFonts w:ascii="Arial" w:hAnsi="Arial" w:cs="Arial"/>
          <w:b/>
          <w:bCs/>
          <w:sz w:val="24"/>
          <w:szCs w:val="24"/>
        </w:rPr>
        <w:t>Report</w:t>
      </w:r>
    </w:p>
    <w:p w14:paraId="2ACA0A17" w14:textId="77777777" w:rsidR="001D49FB" w:rsidRPr="00C70716" w:rsidRDefault="004038F2">
      <w:pPr>
        <w:rPr>
          <w:rFonts w:ascii="Arial" w:hAnsi="Arial" w:cs="Arial"/>
          <w:i/>
          <w:iCs/>
          <w:sz w:val="24"/>
          <w:szCs w:val="24"/>
        </w:rPr>
      </w:pPr>
      <w:r w:rsidRPr="00C70716">
        <w:rPr>
          <w:rFonts w:ascii="Arial" w:hAnsi="Arial" w:cs="Arial"/>
          <w:b/>
          <w:bCs/>
          <w:sz w:val="24"/>
          <w:szCs w:val="24"/>
        </w:rPr>
        <w:t xml:space="preserve">Research study: </w:t>
      </w:r>
      <w:r w:rsidR="001D49FB" w:rsidRPr="00C70716">
        <w:rPr>
          <w:rFonts w:ascii="Arial" w:hAnsi="Arial" w:cs="Arial"/>
          <w:i/>
          <w:iCs/>
          <w:sz w:val="24"/>
          <w:szCs w:val="24"/>
        </w:rPr>
        <w:t xml:space="preserve">Exploring neonatal nurses’ and parents’ understanding of the factors that enhance and hinder communication and early interaction between preterm infants and their parents. </w:t>
      </w:r>
    </w:p>
    <w:p w14:paraId="277C4A4D" w14:textId="21789A74" w:rsidR="004038F2" w:rsidRPr="00C70716" w:rsidRDefault="00C80889">
      <w:pPr>
        <w:rPr>
          <w:rFonts w:ascii="Arial" w:hAnsi="Arial" w:cs="Arial"/>
          <w:b/>
          <w:bCs/>
          <w:sz w:val="24"/>
          <w:szCs w:val="24"/>
        </w:rPr>
      </w:pPr>
      <w:r w:rsidRPr="00C70716">
        <w:rPr>
          <w:rFonts w:ascii="Arial" w:hAnsi="Arial" w:cs="Arial"/>
          <w:b/>
          <w:bCs/>
          <w:sz w:val="24"/>
          <w:szCs w:val="24"/>
        </w:rPr>
        <w:t>Ref: SB\LG\101010662\721189</w:t>
      </w:r>
    </w:p>
    <w:p w14:paraId="1209D453" w14:textId="0847C275" w:rsidR="001D49FB" w:rsidRDefault="008E3A80">
      <w:pPr>
        <w:rPr>
          <w:rFonts w:ascii="Arial" w:hAnsi="Arial" w:cs="Arial"/>
          <w:b/>
          <w:bCs/>
          <w:sz w:val="24"/>
          <w:szCs w:val="24"/>
        </w:rPr>
      </w:pPr>
      <w:r w:rsidRPr="00C70716">
        <w:rPr>
          <w:rFonts w:ascii="Arial" w:hAnsi="Arial" w:cs="Arial"/>
          <w:b/>
          <w:bCs/>
          <w:sz w:val="24"/>
          <w:szCs w:val="24"/>
        </w:rPr>
        <w:t>Chief Investigator: Dr. Julia Petty, University of Hertfordshire</w:t>
      </w:r>
      <w:r w:rsidR="001B7FE4">
        <w:rPr>
          <w:rFonts w:ascii="Arial" w:hAnsi="Arial" w:cs="Arial"/>
          <w:b/>
          <w:bCs/>
          <w:sz w:val="24"/>
          <w:szCs w:val="24"/>
        </w:rPr>
        <w:t xml:space="preserve"> [UH].</w:t>
      </w:r>
    </w:p>
    <w:p w14:paraId="5A1C1D86" w14:textId="66802654" w:rsidR="008616DD" w:rsidRPr="00C70716" w:rsidRDefault="0018012F">
      <w:pPr>
        <w:rPr>
          <w:rFonts w:ascii="Arial" w:hAnsi="Arial" w:cs="Arial"/>
          <w:b/>
          <w:bCs/>
          <w:sz w:val="24"/>
          <w:szCs w:val="24"/>
        </w:rPr>
      </w:pPr>
      <w:r>
        <w:rPr>
          <w:rFonts w:ascii="Arial" w:hAnsi="Arial" w:cs="Arial"/>
          <w:b/>
          <w:bCs/>
          <w:sz w:val="24"/>
          <w:szCs w:val="24"/>
        </w:rPr>
        <w:t>Research team members: Dr Lisa Whiting [UH] and Dr Celia Harding [City University, London]</w:t>
      </w:r>
    </w:p>
    <w:p w14:paraId="141912EA" w14:textId="77777777" w:rsidR="00947176" w:rsidRPr="00ED6A3C" w:rsidRDefault="00947176">
      <w:pPr>
        <w:rPr>
          <w:rFonts w:ascii="Arial" w:hAnsi="Arial" w:cs="Arial"/>
          <w:b/>
          <w:bCs/>
          <w:sz w:val="16"/>
          <w:szCs w:val="16"/>
        </w:rPr>
      </w:pPr>
    </w:p>
    <w:p w14:paraId="4789B148" w14:textId="341C0978" w:rsidR="00947176" w:rsidRPr="00C70716" w:rsidRDefault="00947176" w:rsidP="00947176">
      <w:pPr>
        <w:rPr>
          <w:rFonts w:ascii="Arial" w:hAnsi="Arial" w:cs="Arial"/>
          <w:b/>
          <w:bCs/>
          <w:sz w:val="24"/>
          <w:szCs w:val="24"/>
        </w:rPr>
      </w:pPr>
      <w:r w:rsidRPr="00C70716">
        <w:rPr>
          <w:rFonts w:ascii="Arial" w:hAnsi="Arial" w:cs="Arial"/>
          <w:b/>
          <w:bCs/>
          <w:sz w:val="24"/>
          <w:szCs w:val="24"/>
        </w:rPr>
        <w:t>•</w:t>
      </w:r>
      <w:r w:rsidRPr="00C70716">
        <w:rPr>
          <w:rFonts w:ascii="Arial" w:hAnsi="Arial" w:cs="Arial"/>
          <w:b/>
          <w:bCs/>
          <w:sz w:val="24"/>
          <w:szCs w:val="24"/>
        </w:rPr>
        <w:tab/>
        <w:t>Project outline and intentions</w:t>
      </w:r>
    </w:p>
    <w:p w14:paraId="3C4CB9DD" w14:textId="047E1F88" w:rsidR="008E4BBE" w:rsidRPr="008E4BBE" w:rsidRDefault="00B7390C" w:rsidP="008E4BBE">
      <w:pPr>
        <w:autoSpaceDE w:val="0"/>
        <w:autoSpaceDN w:val="0"/>
        <w:adjustRightInd w:val="0"/>
        <w:spacing w:after="0" w:line="360" w:lineRule="auto"/>
        <w:rPr>
          <w:rFonts w:ascii="Arial" w:eastAsiaTheme="minorEastAsia" w:hAnsi="Arial" w:cs="Arial"/>
          <w:color w:val="000000" w:themeColor="text1"/>
          <w:kern w:val="24"/>
          <w:sz w:val="24"/>
          <w:szCs w:val="24"/>
          <w:lang w:eastAsia="en-GB"/>
          <w14:ligatures w14:val="none"/>
        </w:rPr>
      </w:pPr>
      <w:r>
        <w:rPr>
          <w:rFonts w:ascii="Arial" w:hAnsi="Arial" w:cs="Arial"/>
          <w:sz w:val="24"/>
          <w:szCs w:val="24"/>
        </w:rPr>
        <w:t>The aim of the research project was t</w:t>
      </w:r>
      <w:r w:rsidR="00C70716" w:rsidRPr="00C70716">
        <w:rPr>
          <w:rFonts w:ascii="Arial" w:hAnsi="Arial" w:cs="Arial"/>
          <w:sz w:val="24"/>
          <w:szCs w:val="24"/>
        </w:rPr>
        <w:t>o investigate nurses’ and parents’ understanding of factors that enhance or hinder communication and early interaction between preterm infants and their parents after experiencing care on a neonatal unit</w:t>
      </w:r>
      <w:r>
        <w:rPr>
          <w:rFonts w:ascii="Arial" w:hAnsi="Arial" w:cs="Arial"/>
          <w:sz w:val="24"/>
          <w:szCs w:val="24"/>
        </w:rPr>
        <w:t xml:space="preserve">. </w:t>
      </w:r>
      <w:r w:rsidR="003027BB">
        <w:rPr>
          <w:rFonts w:ascii="Arial" w:hAnsi="Arial" w:cs="Arial"/>
          <w:sz w:val="24"/>
          <w:szCs w:val="24"/>
        </w:rPr>
        <w:t>Overall, the research team intended t</w:t>
      </w:r>
      <w:r w:rsidR="008E4BBE" w:rsidRPr="008E4BBE">
        <w:rPr>
          <w:rFonts w:ascii="Arial" w:hAnsi="Arial" w:cs="Arial"/>
          <w:kern w:val="0"/>
          <w:sz w:val="24"/>
          <w:szCs w:val="24"/>
          <w14:ligatures w14:val="none"/>
        </w:rPr>
        <w:t>o have a greater insight into parent’s understanding of effective and sensitive interaction and communication with their preterm infants. In turn, we believe that this knowledge and enhanced understanding will link to i</w:t>
      </w:r>
      <w:r w:rsidR="008E4BBE" w:rsidRPr="008E4BBE">
        <w:rPr>
          <w:rFonts w:ascii="Arial" w:eastAsiaTheme="minorEastAsia" w:hAnsi="Arial" w:cs="Arial"/>
          <w:color w:val="000000" w:themeColor="text1"/>
          <w:kern w:val="24"/>
          <w:sz w:val="24"/>
          <w:szCs w:val="24"/>
          <w:lang w:eastAsia="en-GB"/>
          <w14:ligatures w14:val="none"/>
        </w:rPr>
        <w:t xml:space="preserve">mproved knowledge about early attachment and bonding and the factors that influence this within the neonatal setting. </w:t>
      </w:r>
      <w:r w:rsidR="00770DCD">
        <w:rPr>
          <w:rFonts w:ascii="Arial" w:eastAsiaTheme="minorEastAsia" w:hAnsi="Arial" w:cs="Arial"/>
          <w:color w:val="000000" w:themeColor="text1"/>
          <w:kern w:val="24"/>
          <w:sz w:val="24"/>
          <w:szCs w:val="24"/>
          <w:lang w:eastAsia="en-GB"/>
          <w14:ligatures w14:val="none"/>
        </w:rPr>
        <w:t>E</w:t>
      </w:r>
      <w:r w:rsidR="008E4BBE" w:rsidRPr="008E4BBE">
        <w:rPr>
          <w:rFonts w:ascii="Arial" w:eastAsiaTheme="minorEastAsia" w:hAnsi="Arial" w:cs="Arial"/>
          <w:color w:val="000000" w:themeColor="text1"/>
          <w:kern w:val="24"/>
          <w:sz w:val="24"/>
          <w:szCs w:val="24"/>
          <w:lang w:eastAsia="en-GB"/>
          <w14:ligatures w14:val="none"/>
        </w:rPr>
        <w:t xml:space="preserve">xtended health professional knowledge is essential in the early stages of preterm infant care where parents may be less able to undertake direct practical care and require support from neonatal staff. Increased knowledge of communication and interaction can also provide scope for wider creative thinking for neonatal staff to guide parents and support use of communication and interaction strategies. A protocol and / or an educational resource to guide neonatal health professionals in this vital area will be produced using the information from parent participants. </w:t>
      </w:r>
    </w:p>
    <w:p w14:paraId="14C298F8" w14:textId="77777777" w:rsidR="00947176" w:rsidRPr="00ED6A3C" w:rsidRDefault="00947176" w:rsidP="00947176">
      <w:pPr>
        <w:rPr>
          <w:rFonts w:ascii="Arial" w:hAnsi="Arial" w:cs="Arial"/>
          <w:b/>
          <w:bCs/>
          <w:sz w:val="16"/>
          <w:szCs w:val="16"/>
        </w:rPr>
      </w:pPr>
    </w:p>
    <w:p w14:paraId="0862F99E" w14:textId="1D8C7F18" w:rsidR="00947176" w:rsidRPr="00C70716" w:rsidRDefault="00947176" w:rsidP="00947176">
      <w:pPr>
        <w:rPr>
          <w:rFonts w:ascii="Arial" w:hAnsi="Arial" w:cs="Arial"/>
          <w:b/>
          <w:bCs/>
          <w:sz w:val="24"/>
          <w:szCs w:val="24"/>
        </w:rPr>
      </w:pPr>
      <w:r w:rsidRPr="00C70716">
        <w:rPr>
          <w:rFonts w:ascii="Arial" w:hAnsi="Arial" w:cs="Arial"/>
          <w:b/>
          <w:bCs/>
          <w:sz w:val="24"/>
          <w:szCs w:val="24"/>
        </w:rPr>
        <w:t>•</w:t>
      </w:r>
      <w:r w:rsidRPr="00C70716">
        <w:rPr>
          <w:rFonts w:ascii="Arial" w:hAnsi="Arial" w:cs="Arial"/>
          <w:b/>
          <w:bCs/>
          <w:sz w:val="24"/>
          <w:szCs w:val="24"/>
        </w:rPr>
        <w:tab/>
        <w:t>Activities completed</w:t>
      </w:r>
    </w:p>
    <w:p w14:paraId="6F07DF24" w14:textId="4C122B30" w:rsidR="003365B7" w:rsidRPr="004E2051" w:rsidRDefault="005259F7" w:rsidP="004E2051">
      <w:pPr>
        <w:pStyle w:val="ListParagraph"/>
        <w:numPr>
          <w:ilvl w:val="0"/>
          <w:numId w:val="4"/>
        </w:numPr>
        <w:spacing w:after="0" w:line="360" w:lineRule="auto"/>
        <w:rPr>
          <w:rFonts w:ascii="Arial" w:hAnsi="Arial" w:cs="Arial"/>
          <w:kern w:val="0"/>
          <w:sz w:val="24"/>
          <w:szCs w:val="24"/>
          <w14:ligatures w14:val="none"/>
        </w:rPr>
      </w:pPr>
      <w:r w:rsidRPr="004E2051">
        <w:rPr>
          <w:rFonts w:ascii="Arial" w:hAnsi="Arial" w:cs="Arial"/>
          <w:kern w:val="0"/>
          <w:sz w:val="24"/>
          <w:szCs w:val="24"/>
          <w14:ligatures w14:val="none"/>
        </w:rPr>
        <w:t xml:space="preserve">Ethical approval </w:t>
      </w:r>
      <w:r w:rsidR="00BF567F" w:rsidRPr="004E2051">
        <w:rPr>
          <w:rFonts w:ascii="Arial" w:hAnsi="Arial" w:cs="Arial"/>
          <w:kern w:val="0"/>
          <w:sz w:val="24"/>
          <w:szCs w:val="24"/>
          <w14:ligatures w14:val="none"/>
        </w:rPr>
        <w:t>was</w:t>
      </w:r>
      <w:r w:rsidRPr="004E2051">
        <w:rPr>
          <w:rFonts w:ascii="Arial" w:hAnsi="Arial" w:cs="Arial"/>
          <w:kern w:val="0"/>
          <w:sz w:val="24"/>
          <w:szCs w:val="24"/>
          <w14:ligatures w14:val="none"/>
        </w:rPr>
        <w:t xml:space="preserve"> sought </w:t>
      </w:r>
      <w:r w:rsidR="000A2DC4">
        <w:rPr>
          <w:rFonts w:ascii="Arial" w:hAnsi="Arial" w:cs="Arial"/>
          <w:kern w:val="0"/>
          <w:sz w:val="24"/>
          <w:szCs w:val="24"/>
          <w14:ligatures w14:val="none"/>
        </w:rPr>
        <w:t xml:space="preserve">and obtained </w:t>
      </w:r>
      <w:r w:rsidRPr="004E2051">
        <w:rPr>
          <w:rFonts w:ascii="Arial" w:hAnsi="Arial" w:cs="Arial"/>
          <w:kern w:val="0"/>
          <w:sz w:val="24"/>
          <w:szCs w:val="24"/>
          <w14:ligatures w14:val="none"/>
        </w:rPr>
        <w:t xml:space="preserve">from University of Hertfordshire’s Ethical committee and the Health Research Authority (HRA). </w:t>
      </w:r>
    </w:p>
    <w:p w14:paraId="06228BBB" w14:textId="77777777" w:rsidR="003365B7" w:rsidRPr="004E2051" w:rsidRDefault="005259F7" w:rsidP="004E2051">
      <w:pPr>
        <w:pStyle w:val="ListParagraph"/>
        <w:numPr>
          <w:ilvl w:val="0"/>
          <w:numId w:val="4"/>
        </w:numPr>
        <w:spacing w:after="0" w:line="360" w:lineRule="auto"/>
        <w:rPr>
          <w:rFonts w:ascii="Arial" w:hAnsi="Arial" w:cs="Arial"/>
          <w:kern w:val="0"/>
          <w:sz w:val="24"/>
          <w:szCs w:val="24"/>
          <w14:ligatures w14:val="none"/>
        </w:rPr>
      </w:pPr>
      <w:r w:rsidRPr="004E2051">
        <w:rPr>
          <w:rFonts w:ascii="Arial" w:hAnsi="Arial" w:cs="Arial"/>
          <w:kern w:val="0"/>
          <w:sz w:val="24"/>
          <w:szCs w:val="24"/>
          <w14:ligatures w14:val="none"/>
        </w:rPr>
        <w:t>The research team obtain</w:t>
      </w:r>
      <w:r w:rsidR="00BF567F" w:rsidRPr="004E2051">
        <w:rPr>
          <w:rFonts w:ascii="Arial" w:hAnsi="Arial" w:cs="Arial"/>
          <w:kern w:val="0"/>
          <w:sz w:val="24"/>
          <w:szCs w:val="24"/>
          <w14:ligatures w14:val="none"/>
        </w:rPr>
        <w:t>ed</w:t>
      </w:r>
      <w:r w:rsidRPr="004E2051">
        <w:rPr>
          <w:rFonts w:ascii="Arial" w:hAnsi="Arial" w:cs="Arial"/>
          <w:kern w:val="0"/>
          <w:sz w:val="24"/>
          <w:szCs w:val="24"/>
          <w14:ligatures w14:val="none"/>
        </w:rPr>
        <w:t xml:space="preserve"> an approved research passport and appropriate permissions through </w:t>
      </w:r>
      <w:r w:rsidR="00BF567F" w:rsidRPr="004E2051">
        <w:rPr>
          <w:rFonts w:ascii="Arial" w:hAnsi="Arial" w:cs="Arial"/>
          <w:kern w:val="0"/>
          <w:sz w:val="24"/>
          <w:szCs w:val="24"/>
          <w14:ligatures w14:val="none"/>
        </w:rPr>
        <w:t xml:space="preserve">local </w:t>
      </w:r>
      <w:r w:rsidRPr="004E2051">
        <w:rPr>
          <w:rFonts w:ascii="Arial" w:hAnsi="Arial" w:cs="Arial"/>
          <w:kern w:val="0"/>
          <w:sz w:val="24"/>
          <w:szCs w:val="24"/>
          <w14:ligatures w14:val="none"/>
        </w:rPr>
        <w:t>Trust Governance</w:t>
      </w:r>
      <w:r w:rsidR="003365B7" w:rsidRPr="004E2051">
        <w:rPr>
          <w:rFonts w:ascii="Arial" w:hAnsi="Arial" w:cs="Arial"/>
          <w:kern w:val="0"/>
          <w:sz w:val="24"/>
          <w:szCs w:val="24"/>
          <w14:ligatures w14:val="none"/>
        </w:rPr>
        <w:t xml:space="preserve"> (to undertake the study within the Royal Free NHS Trust, London)</w:t>
      </w:r>
      <w:r w:rsidRPr="004E2051">
        <w:rPr>
          <w:rFonts w:ascii="Arial" w:hAnsi="Arial" w:cs="Arial"/>
          <w:kern w:val="0"/>
          <w:sz w:val="24"/>
          <w:szCs w:val="24"/>
          <w14:ligatures w14:val="none"/>
        </w:rPr>
        <w:t xml:space="preserve">. </w:t>
      </w:r>
    </w:p>
    <w:p w14:paraId="3001BBA2" w14:textId="7AAAEBB3" w:rsidR="00D92262" w:rsidRPr="004E2051" w:rsidRDefault="005259F7" w:rsidP="004E2051">
      <w:pPr>
        <w:pStyle w:val="ListParagraph"/>
        <w:numPr>
          <w:ilvl w:val="0"/>
          <w:numId w:val="4"/>
        </w:numPr>
        <w:spacing w:after="0" w:line="360" w:lineRule="auto"/>
        <w:rPr>
          <w:rFonts w:ascii="Arial" w:hAnsi="Arial" w:cs="Arial"/>
          <w:kern w:val="0"/>
          <w:sz w:val="24"/>
          <w:szCs w:val="24"/>
          <w14:ligatures w14:val="none"/>
        </w:rPr>
      </w:pPr>
      <w:r w:rsidRPr="004E2051">
        <w:rPr>
          <w:rFonts w:ascii="Arial" w:hAnsi="Arial" w:cs="Arial"/>
          <w:kern w:val="0"/>
          <w:sz w:val="24"/>
          <w:szCs w:val="24"/>
          <w14:ligatures w14:val="none"/>
        </w:rPr>
        <w:lastRenderedPageBreak/>
        <w:t xml:space="preserve">Collaboration </w:t>
      </w:r>
      <w:r w:rsidR="003365B7" w:rsidRPr="004E2051">
        <w:rPr>
          <w:rFonts w:ascii="Arial" w:hAnsi="Arial" w:cs="Arial"/>
          <w:kern w:val="0"/>
          <w:sz w:val="24"/>
          <w:szCs w:val="24"/>
          <w14:ligatures w14:val="none"/>
        </w:rPr>
        <w:t xml:space="preserve">between </w:t>
      </w:r>
      <w:r w:rsidRPr="004E2051">
        <w:rPr>
          <w:rFonts w:ascii="Arial" w:hAnsi="Arial" w:cs="Arial"/>
          <w:kern w:val="0"/>
          <w:sz w:val="24"/>
          <w:szCs w:val="24"/>
          <w14:ligatures w14:val="none"/>
        </w:rPr>
        <w:t>the research team</w:t>
      </w:r>
      <w:r w:rsidR="00D92262" w:rsidRPr="004E2051">
        <w:rPr>
          <w:rFonts w:ascii="Arial" w:hAnsi="Arial" w:cs="Arial"/>
          <w:kern w:val="0"/>
          <w:sz w:val="24"/>
          <w:szCs w:val="24"/>
          <w14:ligatures w14:val="none"/>
        </w:rPr>
        <w:t xml:space="preserve"> and </w:t>
      </w:r>
      <w:r w:rsidRPr="004E2051">
        <w:rPr>
          <w:rFonts w:ascii="Arial" w:hAnsi="Arial" w:cs="Arial"/>
          <w:kern w:val="0"/>
          <w:sz w:val="24"/>
          <w:szCs w:val="24"/>
          <w14:ligatures w14:val="none"/>
        </w:rPr>
        <w:t xml:space="preserve">key gatekeepers </w:t>
      </w:r>
      <w:r w:rsidR="003365B7" w:rsidRPr="004E2051">
        <w:rPr>
          <w:rFonts w:ascii="Arial" w:hAnsi="Arial" w:cs="Arial"/>
          <w:kern w:val="0"/>
          <w:sz w:val="24"/>
          <w:szCs w:val="24"/>
          <w14:ligatures w14:val="none"/>
        </w:rPr>
        <w:t xml:space="preserve">took place </w:t>
      </w:r>
      <w:r w:rsidR="00B97702" w:rsidRPr="004E2051">
        <w:rPr>
          <w:rFonts w:ascii="Arial" w:hAnsi="Arial" w:cs="Arial"/>
          <w:kern w:val="0"/>
          <w:sz w:val="24"/>
          <w:szCs w:val="24"/>
          <w14:ligatures w14:val="none"/>
        </w:rPr>
        <w:t>in setting up the</w:t>
      </w:r>
      <w:r w:rsidR="00994A76" w:rsidRPr="004E2051">
        <w:rPr>
          <w:rFonts w:ascii="Arial" w:hAnsi="Arial" w:cs="Arial"/>
          <w:kern w:val="0"/>
          <w:sz w:val="24"/>
          <w:szCs w:val="24"/>
          <w14:ligatures w14:val="none"/>
        </w:rPr>
        <w:t xml:space="preserve"> study data collection tools. </w:t>
      </w:r>
    </w:p>
    <w:p w14:paraId="2F0A72E6" w14:textId="7222FC58" w:rsidR="005259F7" w:rsidRPr="004E2051" w:rsidRDefault="00D92262" w:rsidP="004E2051">
      <w:pPr>
        <w:pStyle w:val="ListParagraph"/>
        <w:numPr>
          <w:ilvl w:val="0"/>
          <w:numId w:val="4"/>
        </w:numPr>
        <w:spacing w:after="0" w:line="360" w:lineRule="auto"/>
        <w:rPr>
          <w:rFonts w:ascii="Arial" w:hAnsi="Arial" w:cs="Arial"/>
          <w:kern w:val="0"/>
          <w:sz w:val="24"/>
          <w:szCs w:val="24"/>
          <w14:ligatures w14:val="none"/>
        </w:rPr>
      </w:pPr>
      <w:r w:rsidRPr="004E2051">
        <w:rPr>
          <w:rFonts w:ascii="Arial" w:hAnsi="Arial" w:cs="Arial"/>
          <w:kern w:val="0"/>
          <w:sz w:val="24"/>
          <w:szCs w:val="24"/>
          <w14:ligatures w14:val="none"/>
        </w:rPr>
        <w:t>A</w:t>
      </w:r>
      <w:r w:rsidR="005259F7" w:rsidRPr="004E2051">
        <w:rPr>
          <w:rFonts w:ascii="Arial" w:hAnsi="Arial" w:cs="Arial"/>
          <w:kern w:val="0"/>
          <w:sz w:val="24"/>
          <w:szCs w:val="24"/>
          <w14:ligatures w14:val="none"/>
        </w:rPr>
        <w:t xml:space="preserve"> parent </w:t>
      </w:r>
      <w:r w:rsidRPr="004E2051">
        <w:rPr>
          <w:rFonts w:ascii="Arial" w:hAnsi="Arial" w:cs="Arial"/>
          <w:kern w:val="0"/>
          <w:sz w:val="24"/>
          <w:szCs w:val="24"/>
          <w14:ligatures w14:val="none"/>
        </w:rPr>
        <w:t xml:space="preserve">advisory </w:t>
      </w:r>
      <w:r w:rsidR="005259F7" w:rsidRPr="004E2051">
        <w:rPr>
          <w:rFonts w:ascii="Arial" w:hAnsi="Arial" w:cs="Arial"/>
          <w:kern w:val="0"/>
          <w:sz w:val="24"/>
          <w:szCs w:val="24"/>
          <w14:ligatures w14:val="none"/>
        </w:rPr>
        <w:t xml:space="preserve">group </w:t>
      </w:r>
      <w:r w:rsidRPr="004E2051">
        <w:rPr>
          <w:rFonts w:ascii="Arial" w:hAnsi="Arial" w:cs="Arial"/>
          <w:kern w:val="0"/>
          <w:sz w:val="24"/>
          <w:szCs w:val="24"/>
          <w14:ligatures w14:val="none"/>
        </w:rPr>
        <w:t xml:space="preserve">was set up </w:t>
      </w:r>
      <w:r w:rsidR="005259F7" w:rsidRPr="004E2051">
        <w:rPr>
          <w:rFonts w:ascii="Arial" w:hAnsi="Arial" w:cs="Arial"/>
          <w:kern w:val="0"/>
          <w:sz w:val="24"/>
          <w:szCs w:val="24"/>
          <w14:ligatures w14:val="none"/>
        </w:rPr>
        <w:t xml:space="preserve">to </w:t>
      </w:r>
      <w:r w:rsidRPr="004E2051">
        <w:rPr>
          <w:rFonts w:ascii="Arial" w:hAnsi="Arial" w:cs="Arial"/>
          <w:kern w:val="0"/>
          <w:sz w:val="24"/>
          <w:szCs w:val="24"/>
          <w14:ligatures w14:val="none"/>
        </w:rPr>
        <w:t xml:space="preserve">further advise on the study materials, </w:t>
      </w:r>
      <w:r w:rsidR="00C51669" w:rsidRPr="004E2051">
        <w:rPr>
          <w:rFonts w:ascii="Arial" w:hAnsi="Arial" w:cs="Arial"/>
          <w:kern w:val="0"/>
          <w:sz w:val="24"/>
          <w:szCs w:val="24"/>
          <w14:ligatures w14:val="none"/>
        </w:rPr>
        <w:t xml:space="preserve">and to </w:t>
      </w:r>
      <w:r w:rsidR="005259F7" w:rsidRPr="004E2051">
        <w:rPr>
          <w:rFonts w:ascii="Arial" w:hAnsi="Arial" w:cs="Arial"/>
          <w:kern w:val="0"/>
          <w:sz w:val="24"/>
          <w:szCs w:val="24"/>
          <w14:ligatures w14:val="none"/>
        </w:rPr>
        <w:t>discuss progress of the project and findings</w:t>
      </w:r>
      <w:r w:rsidR="00C51669" w:rsidRPr="004E2051">
        <w:rPr>
          <w:rFonts w:ascii="Arial" w:hAnsi="Arial" w:cs="Arial"/>
          <w:kern w:val="0"/>
          <w:sz w:val="24"/>
          <w:szCs w:val="24"/>
          <w14:ligatures w14:val="none"/>
        </w:rPr>
        <w:t xml:space="preserve">, in line with </w:t>
      </w:r>
      <w:r w:rsidR="005259F7" w:rsidRPr="004E2051">
        <w:rPr>
          <w:rFonts w:ascii="Arial" w:hAnsi="Arial" w:cs="Arial"/>
          <w:kern w:val="0"/>
          <w:sz w:val="24"/>
          <w:szCs w:val="24"/>
          <w14:ligatures w14:val="none"/>
        </w:rPr>
        <w:t xml:space="preserve">the principles of public and patient involvement (PPI). </w:t>
      </w:r>
    </w:p>
    <w:p w14:paraId="49C87A64" w14:textId="4A3ECC3D" w:rsidR="00BF7234" w:rsidRPr="004E2051" w:rsidRDefault="00C51669" w:rsidP="004E2051">
      <w:pPr>
        <w:pStyle w:val="ListParagraph"/>
        <w:numPr>
          <w:ilvl w:val="0"/>
          <w:numId w:val="4"/>
        </w:numPr>
        <w:spacing w:after="0" w:line="360" w:lineRule="auto"/>
        <w:rPr>
          <w:rFonts w:ascii="Arial" w:hAnsi="Arial" w:cs="Arial"/>
          <w:kern w:val="0"/>
          <w:sz w:val="24"/>
          <w:szCs w:val="24"/>
          <w14:ligatures w14:val="none"/>
        </w:rPr>
      </w:pPr>
      <w:r w:rsidRPr="004E2051">
        <w:rPr>
          <w:rFonts w:ascii="Arial" w:hAnsi="Arial" w:cs="Arial"/>
          <w:kern w:val="0"/>
          <w:sz w:val="24"/>
          <w:szCs w:val="24"/>
          <w14:ligatures w14:val="none"/>
        </w:rPr>
        <w:t>W</w:t>
      </w:r>
      <w:r w:rsidR="006301D1" w:rsidRPr="004E2051">
        <w:rPr>
          <w:rFonts w:ascii="Arial" w:hAnsi="Arial" w:cs="Arial"/>
          <w:kern w:val="0"/>
          <w:sz w:val="24"/>
          <w:szCs w:val="24"/>
          <w14:ligatures w14:val="none"/>
        </w:rPr>
        <w:t>ithin a qualitative</w:t>
      </w:r>
      <w:r w:rsidRPr="004E2051">
        <w:rPr>
          <w:rFonts w:ascii="Arial" w:hAnsi="Arial" w:cs="Arial"/>
          <w:kern w:val="0"/>
          <w:sz w:val="24"/>
          <w:szCs w:val="24"/>
          <w14:ligatures w14:val="none"/>
        </w:rPr>
        <w:t xml:space="preserve">, </w:t>
      </w:r>
      <w:r w:rsidR="004E2051" w:rsidRPr="004E2051">
        <w:rPr>
          <w:rFonts w:ascii="Arial" w:hAnsi="Arial" w:cs="Arial"/>
          <w:kern w:val="0"/>
          <w:sz w:val="24"/>
          <w:szCs w:val="24"/>
          <w14:ligatures w14:val="none"/>
        </w:rPr>
        <w:t>narrative</w:t>
      </w:r>
      <w:r w:rsidRPr="004E2051">
        <w:rPr>
          <w:rFonts w:ascii="Arial" w:hAnsi="Arial" w:cs="Arial"/>
          <w:kern w:val="0"/>
          <w:sz w:val="24"/>
          <w:szCs w:val="24"/>
          <w14:ligatures w14:val="none"/>
        </w:rPr>
        <w:t>-based</w:t>
      </w:r>
      <w:r w:rsidR="006301D1" w:rsidRPr="004E2051">
        <w:rPr>
          <w:rFonts w:ascii="Arial" w:hAnsi="Arial" w:cs="Arial"/>
          <w:kern w:val="0"/>
          <w:sz w:val="24"/>
          <w:szCs w:val="24"/>
          <w14:ligatures w14:val="none"/>
        </w:rPr>
        <w:t xml:space="preserve"> paradigm</w:t>
      </w:r>
      <w:r w:rsidR="0062458C" w:rsidRPr="004E2051">
        <w:rPr>
          <w:rFonts w:ascii="Arial" w:hAnsi="Arial" w:cs="Arial"/>
          <w:kern w:val="0"/>
          <w:sz w:val="24"/>
          <w:szCs w:val="24"/>
          <w14:ligatures w14:val="none"/>
        </w:rPr>
        <w:t xml:space="preserve"> and </w:t>
      </w:r>
      <w:r w:rsidR="0079096D" w:rsidRPr="004E2051">
        <w:rPr>
          <w:rFonts w:ascii="Arial" w:hAnsi="Arial" w:cs="Arial"/>
          <w:kern w:val="0"/>
          <w:sz w:val="24"/>
          <w:szCs w:val="24"/>
          <w14:ligatures w14:val="none"/>
        </w:rPr>
        <w:t>methodological</w:t>
      </w:r>
      <w:r w:rsidR="0062458C" w:rsidRPr="004E2051">
        <w:rPr>
          <w:rFonts w:ascii="Arial" w:hAnsi="Arial" w:cs="Arial"/>
          <w:kern w:val="0"/>
          <w:sz w:val="24"/>
          <w:szCs w:val="24"/>
          <w14:ligatures w14:val="none"/>
        </w:rPr>
        <w:t xml:space="preserve"> approach, we recruited 17 </w:t>
      </w:r>
      <w:r w:rsidR="004E2051" w:rsidRPr="004E2051">
        <w:rPr>
          <w:rFonts w:ascii="Arial" w:hAnsi="Arial" w:cs="Arial"/>
          <w:kern w:val="0"/>
          <w:sz w:val="24"/>
          <w:szCs w:val="24"/>
          <w14:ligatures w14:val="none"/>
        </w:rPr>
        <w:t>participants</w:t>
      </w:r>
      <w:r w:rsidR="0062458C" w:rsidRPr="004E2051">
        <w:rPr>
          <w:rFonts w:ascii="Arial" w:hAnsi="Arial" w:cs="Arial"/>
          <w:kern w:val="0"/>
          <w:sz w:val="24"/>
          <w:szCs w:val="24"/>
          <w14:ligatures w14:val="none"/>
        </w:rPr>
        <w:t xml:space="preserve">: 8 parents and 9 </w:t>
      </w:r>
      <w:r w:rsidR="004E2051" w:rsidRPr="004E2051">
        <w:rPr>
          <w:rFonts w:ascii="Arial" w:hAnsi="Arial" w:cs="Arial"/>
          <w:kern w:val="0"/>
          <w:sz w:val="24"/>
          <w:szCs w:val="24"/>
          <w14:ligatures w14:val="none"/>
        </w:rPr>
        <w:t>neonatal</w:t>
      </w:r>
      <w:r w:rsidR="0062458C" w:rsidRPr="004E2051">
        <w:rPr>
          <w:rFonts w:ascii="Arial" w:hAnsi="Arial" w:cs="Arial"/>
          <w:kern w:val="0"/>
          <w:sz w:val="24"/>
          <w:szCs w:val="24"/>
          <w14:ligatures w14:val="none"/>
        </w:rPr>
        <w:t xml:space="preserve"> nurses</w:t>
      </w:r>
      <w:r w:rsidR="006301D1" w:rsidRPr="004E2051">
        <w:rPr>
          <w:rFonts w:ascii="Arial" w:hAnsi="Arial" w:cs="Arial"/>
          <w:kern w:val="0"/>
          <w:sz w:val="24"/>
          <w:szCs w:val="24"/>
          <w14:ligatures w14:val="none"/>
        </w:rPr>
        <w:t xml:space="preserve">. </w:t>
      </w:r>
      <w:r w:rsidR="00BF7234" w:rsidRPr="004E2051">
        <w:rPr>
          <w:rFonts w:ascii="Arial" w:hAnsi="Arial" w:cs="Arial"/>
          <w:kern w:val="0"/>
          <w:sz w:val="24"/>
          <w:szCs w:val="24"/>
          <w14:ligatures w14:val="none"/>
        </w:rPr>
        <w:t>All</w:t>
      </w:r>
      <w:r w:rsidR="006301D1" w:rsidRPr="004E2051">
        <w:rPr>
          <w:rFonts w:ascii="Arial" w:hAnsi="Arial" w:cs="Arial"/>
          <w:kern w:val="0"/>
          <w:sz w:val="24"/>
          <w:szCs w:val="24"/>
          <w14:ligatures w14:val="none"/>
        </w:rPr>
        <w:t xml:space="preserve"> parents </w:t>
      </w:r>
      <w:r w:rsidR="00BF7234" w:rsidRPr="004E2051">
        <w:rPr>
          <w:rFonts w:ascii="Arial" w:hAnsi="Arial" w:cs="Arial"/>
          <w:kern w:val="0"/>
          <w:sz w:val="24"/>
          <w:szCs w:val="24"/>
          <w14:ligatures w14:val="none"/>
        </w:rPr>
        <w:t>had</w:t>
      </w:r>
      <w:r w:rsidR="006301D1" w:rsidRPr="004E2051">
        <w:rPr>
          <w:rFonts w:ascii="Arial" w:hAnsi="Arial" w:cs="Arial"/>
          <w:kern w:val="0"/>
          <w:sz w:val="24"/>
          <w:szCs w:val="24"/>
          <w14:ligatures w14:val="none"/>
        </w:rPr>
        <w:t xml:space="preserve"> received care for their infant from a Level 2 neonatal unit and </w:t>
      </w:r>
      <w:r w:rsidR="00BF7234" w:rsidRPr="004E2051">
        <w:rPr>
          <w:rFonts w:ascii="Arial" w:hAnsi="Arial" w:cs="Arial"/>
          <w:kern w:val="0"/>
          <w:sz w:val="24"/>
          <w:szCs w:val="24"/>
          <w14:ligatures w14:val="none"/>
        </w:rPr>
        <w:t xml:space="preserve">all </w:t>
      </w:r>
      <w:r w:rsidR="006301D1" w:rsidRPr="004E2051">
        <w:rPr>
          <w:rFonts w:ascii="Arial" w:hAnsi="Arial" w:cs="Arial"/>
          <w:kern w:val="0"/>
          <w:sz w:val="24"/>
          <w:szCs w:val="24"/>
          <w14:ligatures w14:val="none"/>
        </w:rPr>
        <w:t xml:space="preserve">neonatal nurses </w:t>
      </w:r>
      <w:r w:rsidR="0079096D">
        <w:rPr>
          <w:rFonts w:ascii="Arial" w:hAnsi="Arial" w:cs="Arial"/>
          <w:kern w:val="0"/>
          <w:sz w:val="24"/>
          <w:szCs w:val="24"/>
          <w14:ligatures w14:val="none"/>
        </w:rPr>
        <w:t>w</w:t>
      </w:r>
      <w:r w:rsidR="00293D96">
        <w:rPr>
          <w:rFonts w:ascii="Arial" w:hAnsi="Arial" w:cs="Arial"/>
          <w:kern w:val="0"/>
          <w:sz w:val="24"/>
          <w:szCs w:val="24"/>
          <w14:ligatures w14:val="none"/>
        </w:rPr>
        <w:t>ere</w:t>
      </w:r>
      <w:r w:rsidR="0079096D">
        <w:rPr>
          <w:rFonts w:ascii="Arial" w:hAnsi="Arial" w:cs="Arial"/>
          <w:kern w:val="0"/>
          <w:sz w:val="24"/>
          <w:szCs w:val="24"/>
          <w14:ligatures w14:val="none"/>
        </w:rPr>
        <w:t xml:space="preserve"> </w:t>
      </w:r>
      <w:r w:rsidR="00BF7234" w:rsidRPr="004E2051">
        <w:rPr>
          <w:rFonts w:ascii="Arial" w:hAnsi="Arial" w:cs="Arial"/>
          <w:kern w:val="0"/>
          <w:sz w:val="24"/>
          <w:szCs w:val="24"/>
          <w14:ligatures w14:val="none"/>
        </w:rPr>
        <w:t xml:space="preserve">working within one of two </w:t>
      </w:r>
      <w:r w:rsidR="0079096D">
        <w:rPr>
          <w:rFonts w:ascii="Arial" w:hAnsi="Arial" w:cs="Arial"/>
          <w:kern w:val="0"/>
          <w:sz w:val="24"/>
          <w:szCs w:val="24"/>
          <w14:ligatures w14:val="none"/>
        </w:rPr>
        <w:t xml:space="preserve">neonatal </w:t>
      </w:r>
      <w:r w:rsidR="00BF7234" w:rsidRPr="004E2051">
        <w:rPr>
          <w:rFonts w:ascii="Arial" w:hAnsi="Arial" w:cs="Arial"/>
          <w:kern w:val="0"/>
          <w:sz w:val="24"/>
          <w:szCs w:val="24"/>
          <w14:ligatures w14:val="none"/>
        </w:rPr>
        <w:t>units within the identified Trust</w:t>
      </w:r>
      <w:r w:rsidR="006301D1" w:rsidRPr="004E2051">
        <w:rPr>
          <w:rFonts w:ascii="Arial" w:hAnsi="Arial" w:cs="Arial"/>
          <w:kern w:val="0"/>
          <w:sz w:val="24"/>
          <w:szCs w:val="24"/>
          <w14:ligatures w14:val="none"/>
        </w:rPr>
        <w:t xml:space="preserve">. </w:t>
      </w:r>
      <w:r w:rsidR="0079096D">
        <w:rPr>
          <w:rFonts w:ascii="Arial" w:hAnsi="Arial" w:cs="Arial"/>
          <w:kern w:val="0"/>
          <w:sz w:val="24"/>
          <w:szCs w:val="24"/>
          <w14:ligatures w14:val="none"/>
        </w:rPr>
        <w:t>Participant demogra</w:t>
      </w:r>
      <w:r w:rsidR="007B5199">
        <w:rPr>
          <w:rFonts w:ascii="Arial" w:hAnsi="Arial" w:cs="Arial"/>
          <w:kern w:val="0"/>
          <w:sz w:val="24"/>
          <w:szCs w:val="24"/>
          <w14:ligatures w14:val="none"/>
        </w:rPr>
        <w:t>p</w:t>
      </w:r>
      <w:r w:rsidR="0079096D">
        <w:rPr>
          <w:rFonts w:ascii="Arial" w:hAnsi="Arial" w:cs="Arial"/>
          <w:kern w:val="0"/>
          <w:sz w:val="24"/>
          <w:szCs w:val="24"/>
          <w14:ligatures w14:val="none"/>
        </w:rPr>
        <w:t>hics</w:t>
      </w:r>
      <w:r w:rsidR="002709B2">
        <w:rPr>
          <w:rFonts w:ascii="Arial" w:hAnsi="Arial" w:cs="Arial"/>
          <w:kern w:val="0"/>
          <w:sz w:val="24"/>
          <w:szCs w:val="24"/>
          <w14:ligatures w14:val="none"/>
        </w:rPr>
        <w:t xml:space="preserve"> are det</w:t>
      </w:r>
      <w:r w:rsidR="007B5199">
        <w:rPr>
          <w:rFonts w:ascii="Arial" w:hAnsi="Arial" w:cs="Arial"/>
          <w:kern w:val="0"/>
          <w:sz w:val="24"/>
          <w:szCs w:val="24"/>
          <w14:ligatures w14:val="none"/>
        </w:rPr>
        <w:t>ailed</w:t>
      </w:r>
      <w:r w:rsidR="002709B2">
        <w:rPr>
          <w:rFonts w:ascii="Arial" w:hAnsi="Arial" w:cs="Arial"/>
          <w:kern w:val="0"/>
          <w:sz w:val="24"/>
          <w:szCs w:val="24"/>
          <w14:ligatures w14:val="none"/>
        </w:rPr>
        <w:t xml:space="preserve"> in Tables 1 and 2 (parents and nurses respectively).</w:t>
      </w:r>
    </w:p>
    <w:p w14:paraId="06F96233" w14:textId="129AD1B2" w:rsidR="00FB7A92" w:rsidRPr="004E2051" w:rsidRDefault="006301D1" w:rsidP="004E2051">
      <w:pPr>
        <w:pStyle w:val="ListParagraph"/>
        <w:numPr>
          <w:ilvl w:val="0"/>
          <w:numId w:val="4"/>
        </w:numPr>
        <w:spacing w:after="0" w:line="360" w:lineRule="auto"/>
        <w:rPr>
          <w:rFonts w:ascii="Arial" w:hAnsi="Arial" w:cs="Arial"/>
          <w:kern w:val="0"/>
          <w:sz w:val="24"/>
          <w:szCs w:val="24"/>
          <w14:ligatures w14:val="none"/>
        </w:rPr>
      </w:pPr>
      <w:r w:rsidRPr="004E2051">
        <w:rPr>
          <w:rFonts w:ascii="Arial" w:hAnsi="Arial" w:cs="Arial"/>
          <w:kern w:val="0"/>
          <w:sz w:val="24"/>
          <w:szCs w:val="24"/>
          <w14:ligatures w14:val="none"/>
        </w:rPr>
        <w:t xml:space="preserve">Interviews </w:t>
      </w:r>
      <w:r w:rsidR="00BF7234" w:rsidRPr="004E2051">
        <w:rPr>
          <w:rFonts w:ascii="Arial" w:hAnsi="Arial" w:cs="Arial"/>
          <w:kern w:val="0"/>
          <w:sz w:val="24"/>
          <w:szCs w:val="24"/>
          <w14:ligatures w14:val="none"/>
        </w:rPr>
        <w:t>were narrative in nature, and used</w:t>
      </w:r>
      <w:r w:rsidRPr="004E2051">
        <w:rPr>
          <w:rFonts w:ascii="Arial" w:hAnsi="Arial" w:cs="Arial"/>
          <w:kern w:val="0"/>
          <w:sz w:val="24"/>
          <w:szCs w:val="24"/>
          <w14:ligatures w14:val="none"/>
        </w:rPr>
        <w:t xml:space="preserve"> open-ended questions supported by a topic guide</w:t>
      </w:r>
      <w:r w:rsidR="00FB7A92" w:rsidRPr="004E2051">
        <w:rPr>
          <w:rFonts w:ascii="Arial" w:hAnsi="Arial" w:cs="Arial"/>
          <w:kern w:val="0"/>
          <w:sz w:val="24"/>
          <w:szCs w:val="24"/>
          <w14:ligatures w14:val="none"/>
        </w:rPr>
        <w:t xml:space="preserve"> to </w:t>
      </w:r>
      <w:r w:rsidR="0079096D" w:rsidRPr="004E2051">
        <w:rPr>
          <w:rFonts w:ascii="Arial" w:hAnsi="Arial" w:cs="Arial"/>
          <w:kern w:val="0"/>
          <w:sz w:val="24"/>
          <w:szCs w:val="24"/>
          <w14:ligatures w14:val="none"/>
        </w:rPr>
        <w:t>explore</w:t>
      </w:r>
      <w:r w:rsidR="00FB7A92" w:rsidRPr="004E2051">
        <w:rPr>
          <w:rFonts w:ascii="Arial" w:hAnsi="Arial" w:cs="Arial"/>
          <w:kern w:val="0"/>
          <w:sz w:val="24"/>
          <w:szCs w:val="24"/>
          <w14:ligatures w14:val="none"/>
        </w:rPr>
        <w:t>:</w:t>
      </w:r>
    </w:p>
    <w:p w14:paraId="5A090B0B" w14:textId="1624D2EC" w:rsidR="00FB7A92" w:rsidRDefault="006301D1" w:rsidP="00FB7A92">
      <w:pPr>
        <w:pStyle w:val="ListParagraph"/>
        <w:numPr>
          <w:ilvl w:val="0"/>
          <w:numId w:val="2"/>
        </w:numPr>
        <w:spacing w:after="0" w:line="360" w:lineRule="auto"/>
        <w:rPr>
          <w:rFonts w:ascii="Arial" w:hAnsi="Arial" w:cs="Arial"/>
          <w:kern w:val="0"/>
          <w:sz w:val="24"/>
          <w:szCs w:val="24"/>
          <w14:ligatures w14:val="none"/>
        </w:rPr>
      </w:pPr>
      <w:r w:rsidRPr="00FB7A92">
        <w:rPr>
          <w:rFonts w:ascii="Arial" w:hAnsi="Arial" w:cs="Arial"/>
          <w:kern w:val="0"/>
          <w:sz w:val="24"/>
          <w:szCs w:val="24"/>
          <w14:ligatures w14:val="none"/>
        </w:rPr>
        <w:t xml:space="preserve">consideration about what was hard when learning to understand an infant’s early states and unique </w:t>
      </w:r>
      <w:r w:rsidR="0079096D" w:rsidRPr="00FB7A92">
        <w:rPr>
          <w:rFonts w:ascii="Arial" w:hAnsi="Arial" w:cs="Arial"/>
          <w:kern w:val="0"/>
          <w:sz w:val="24"/>
          <w:szCs w:val="24"/>
          <w14:ligatures w14:val="none"/>
        </w:rPr>
        <w:t>communication.</w:t>
      </w:r>
      <w:r w:rsidRPr="00FB7A92">
        <w:rPr>
          <w:rFonts w:ascii="Arial" w:hAnsi="Arial" w:cs="Arial"/>
          <w:kern w:val="0"/>
          <w:sz w:val="24"/>
          <w:szCs w:val="24"/>
          <w14:ligatures w14:val="none"/>
        </w:rPr>
        <w:t xml:space="preserve"> </w:t>
      </w:r>
    </w:p>
    <w:p w14:paraId="0966CEFB" w14:textId="77777777" w:rsidR="00FB7A92" w:rsidRDefault="006301D1" w:rsidP="00FB7A92">
      <w:pPr>
        <w:pStyle w:val="ListParagraph"/>
        <w:numPr>
          <w:ilvl w:val="0"/>
          <w:numId w:val="2"/>
        </w:numPr>
        <w:spacing w:after="0" w:line="360" w:lineRule="auto"/>
        <w:rPr>
          <w:rFonts w:ascii="Arial" w:hAnsi="Arial" w:cs="Arial"/>
          <w:kern w:val="0"/>
          <w:sz w:val="24"/>
          <w:szCs w:val="24"/>
          <w14:ligatures w14:val="none"/>
        </w:rPr>
      </w:pPr>
      <w:r w:rsidRPr="00FB7A92">
        <w:rPr>
          <w:rFonts w:ascii="Arial" w:hAnsi="Arial" w:cs="Arial"/>
          <w:kern w:val="0"/>
          <w:sz w:val="24"/>
          <w:szCs w:val="24"/>
          <w14:ligatures w14:val="none"/>
        </w:rPr>
        <w:t>what has helped participants learn to adapt to understand how infants communicate</w:t>
      </w:r>
      <w:r w:rsidR="00FB7A92">
        <w:rPr>
          <w:rFonts w:ascii="Arial" w:hAnsi="Arial" w:cs="Arial"/>
          <w:kern w:val="0"/>
          <w:sz w:val="24"/>
          <w:szCs w:val="24"/>
          <w14:ligatures w14:val="none"/>
        </w:rPr>
        <w:t>.</w:t>
      </w:r>
    </w:p>
    <w:p w14:paraId="1ED42FB1" w14:textId="77777777" w:rsidR="00FB7A92" w:rsidRDefault="006301D1" w:rsidP="00FB7A92">
      <w:pPr>
        <w:pStyle w:val="ListParagraph"/>
        <w:numPr>
          <w:ilvl w:val="0"/>
          <w:numId w:val="2"/>
        </w:numPr>
        <w:spacing w:after="0" w:line="360" w:lineRule="auto"/>
        <w:rPr>
          <w:rFonts w:ascii="Arial" w:hAnsi="Arial" w:cs="Arial"/>
          <w:kern w:val="0"/>
          <w:sz w:val="24"/>
          <w:szCs w:val="24"/>
          <w14:ligatures w14:val="none"/>
        </w:rPr>
      </w:pPr>
      <w:r w:rsidRPr="00FB7A92">
        <w:rPr>
          <w:rFonts w:ascii="Arial" w:hAnsi="Arial" w:cs="Arial"/>
          <w:kern w:val="0"/>
          <w:sz w:val="24"/>
          <w:szCs w:val="24"/>
          <w14:ligatures w14:val="none"/>
        </w:rPr>
        <w:t xml:space="preserve">any other reflections relevant to infant – carer communication. </w:t>
      </w:r>
    </w:p>
    <w:p w14:paraId="7923EF39" w14:textId="77777777" w:rsidR="00FB7A92" w:rsidRPr="004E2051" w:rsidRDefault="006301D1" w:rsidP="004E2051">
      <w:pPr>
        <w:pStyle w:val="ListParagraph"/>
        <w:numPr>
          <w:ilvl w:val="0"/>
          <w:numId w:val="3"/>
        </w:numPr>
        <w:spacing w:after="0" w:line="360" w:lineRule="auto"/>
        <w:rPr>
          <w:rFonts w:ascii="Arial" w:hAnsi="Arial" w:cs="Arial"/>
          <w:kern w:val="0"/>
          <w:sz w:val="24"/>
          <w:szCs w:val="24"/>
          <w14:ligatures w14:val="none"/>
        </w:rPr>
      </w:pPr>
      <w:r w:rsidRPr="004E2051">
        <w:rPr>
          <w:rFonts w:ascii="Arial" w:hAnsi="Arial" w:cs="Arial"/>
          <w:kern w:val="0"/>
          <w:sz w:val="24"/>
          <w:szCs w:val="24"/>
          <w14:ligatures w14:val="none"/>
        </w:rPr>
        <w:t xml:space="preserve">All interviews </w:t>
      </w:r>
      <w:r w:rsidR="00FB7A92" w:rsidRPr="004E2051">
        <w:rPr>
          <w:rFonts w:ascii="Arial" w:hAnsi="Arial" w:cs="Arial"/>
          <w:kern w:val="0"/>
          <w:sz w:val="24"/>
          <w:szCs w:val="24"/>
          <w14:ligatures w14:val="none"/>
        </w:rPr>
        <w:t>were</w:t>
      </w:r>
      <w:r w:rsidRPr="004E2051">
        <w:rPr>
          <w:rFonts w:ascii="Arial" w:hAnsi="Arial" w:cs="Arial"/>
          <w:kern w:val="0"/>
          <w:sz w:val="24"/>
          <w:szCs w:val="24"/>
          <w14:ligatures w14:val="none"/>
        </w:rPr>
        <w:t xml:space="preserve"> transcribed, and all participants </w:t>
      </w:r>
      <w:r w:rsidR="00FB7A92" w:rsidRPr="004E2051">
        <w:rPr>
          <w:rFonts w:ascii="Arial" w:hAnsi="Arial" w:cs="Arial"/>
          <w:kern w:val="0"/>
          <w:sz w:val="24"/>
          <w:szCs w:val="24"/>
          <w14:ligatures w14:val="none"/>
        </w:rPr>
        <w:t>were</w:t>
      </w:r>
      <w:r w:rsidRPr="004E2051">
        <w:rPr>
          <w:rFonts w:ascii="Arial" w:hAnsi="Arial" w:cs="Arial"/>
          <w:kern w:val="0"/>
          <w:sz w:val="24"/>
          <w:szCs w:val="24"/>
          <w14:ligatures w14:val="none"/>
        </w:rPr>
        <w:t xml:space="preserve"> assigned a code to ensure anonymity. </w:t>
      </w:r>
    </w:p>
    <w:p w14:paraId="715E0A4F" w14:textId="7461C82A" w:rsidR="00500936" w:rsidRDefault="004E2051" w:rsidP="004E2051">
      <w:pPr>
        <w:pStyle w:val="ListParagraph"/>
        <w:numPr>
          <w:ilvl w:val="0"/>
          <w:numId w:val="3"/>
        </w:numPr>
        <w:spacing w:after="0" w:line="360" w:lineRule="auto"/>
        <w:rPr>
          <w:rFonts w:ascii="Arial" w:hAnsi="Arial" w:cs="Arial"/>
          <w:kern w:val="0"/>
          <w:sz w:val="24"/>
          <w:szCs w:val="24"/>
          <w14:ligatures w14:val="none"/>
        </w:rPr>
      </w:pPr>
      <w:r w:rsidRPr="004E2051">
        <w:rPr>
          <w:rFonts w:ascii="Arial" w:hAnsi="Arial" w:cs="Arial"/>
          <w:kern w:val="0"/>
          <w:sz w:val="24"/>
          <w:szCs w:val="24"/>
          <w14:ligatures w14:val="none"/>
        </w:rPr>
        <w:t>The interview data</w:t>
      </w:r>
      <w:r w:rsidR="006301D1" w:rsidRPr="004E2051">
        <w:rPr>
          <w:rFonts w:ascii="Arial" w:hAnsi="Arial" w:cs="Arial"/>
          <w:kern w:val="0"/>
          <w:sz w:val="24"/>
          <w:szCs w:val="24"/>
          <w14:ligatures w14:val="none"/>
        </w:rPr>
        <w:t xml:space="preserve"> </w:t>
      </w:r>
      <w:r w:rsidRPr="004E2051">
        <w:rPr>
          <w:rFonts w:ascii="Arial" w:hAnsi="Arial" w:cs="Arial"/>
          <w:kern w:val="0"/>
          <w:sz w:val="24"/>
          <w:szCs w:val="24"/>
          <w14:ligatures w14:val="none"/>
        </w:rPr>
        <w:t>were</w:t>
      </w:r>
      <w:r w:rsidR="006301D1" w:rsidRPr="004E2051">
        <w:rPr>
          <w:rFonts w:ascii="Arial" w:hAnsi="Arial" w:cs="Arial"/>
          <w:kern w:val="0"/>
          <w:sz w:val="24"/>
          <w:szCs w:val="24"/>
          <w14:ligatures w14:val="none"/>
        </w:rPr>
        <w:t xml:space="preserve"> thematically analysed using a </w:t>
      </w:r>
      <w:r w:rsidRPr="004E2051">
        <w:rPr>
          <w:rFonts w:ascii="Arial" w:hAnsi="Arial" w:cs="Arial"/>
          <w:kern w:val="0"/>
          <w:sz w:val="24"/>
          <w:szCs w:val="24"/>
          <w14:ligatures w14:val="none"/>
        </w:rPr>
        <w:t xml:space="preserve">narrative </w:t>
      </w:r>
      <w:r w:rsidR="0079096D" w:rsidRPr="004E2051">
        <w:rPr>
          <w:rFonts w:ascii="Arial" w:hAnsi="Arial" w:cs="Arial"/>
          <w:kern w:val="0"/>
          <w:sz w:val="24"/>
          <w:szCs w:val="24"/>
          <w14:ligatures w14:val="none"/>
        </w:rPr>
        <w:t>approach</w:t>
      </w:r>
      <w:r w:rsidRPr="004E2051">
        <w:rPr>
          <w:rFonts w:ascii="Arial" w:hAnsi="Arial" w:cs="Arial"/>
          <w:kern w:val="0"/>
          <w:sz w:val="24"/>
          <w:szCs w:val="24"/>
          <w14:ligatures w14:val="none"/>
        </w:rPr>
        <w:t xml:space="preserve">. </w:t>
      </w:r>
      <w:r w:rsidR="006301D1" w:rsidRPr="004E2051">
        <w:rPr>
          <w:rFonts w:ascii="Arial" w:hAnsi="Arial" w:cs="Arial"/>
          <w:kern w:val="0"/>
          <w:sz w:val="24"/>
          <w:szCs w:val="24"/>
          <w14:ligatures w14:val="none"/>
        </w:rPr>
        <w:t xml:space="preserve"> </w:t>
      </w:r>
    </w:p>
    <w:p w14:paraId="04F4877A" w14:textId="406DE930" w:rsidR="007B5199" w:rsidRDefault="007B5199" w:rsidP="004E2051">
      <w:pPr>
        <w:pStyle w:val="ListParagraph"/>
        <w:numPr>
          <w:ilvl w:val="0"/>
          <w:numId w:val="3"/>
        </w:numPr>
        <w:spacing w:after="0" w:line="360" w:lineRule="auto"/>
        <w:rPr>
          <w:rFonts w:ascii="Arial" w:hAnsi="Arial" w:cs="Arial"/>
          <w:kern w:val="0"/>
          <w:sz w:val="24"/>
          <w:szCs w:val="24"/>
          <w14:ligatures w14:val="none"/>
        </w:rPr>
      </w:pPr>
      <w:r>
        <w:rPr>
          <w:rFonts w:ascii="Arial" w:hAnsi="Arial" w:cs="Arial"/>
          <w:kern w:val="0"/>
          <w:sz w:val="24"/>
          <w:szCs w:val="24"/>
          <w14:ligatures w14:val="none"/>
        </w:rPr>
        <w:t>The themes are below:</w:t>
      </w:r>
    </w:p>
    <w:tbl>
      <w:tblPr>
        <w:tblStyle w:val="TableGrid"/>
        <w:tblW w:w="10065" w:type="dxa"/>
        <w:tblInd w:w="-289" w:type="dxa"/>
        <w:tblLook w:val="04A0" w:firstRow="1" w:lastRow="0" w:firstColumn="1" w:lastColumn="0" w:noHBand="0" w:noVBand="1"/>
      </w:tblPr>
      <w:tblGrid>
        <w:gridCol w:w="5160"/>
        <w:gridCol w:w="4905"/>
      </w:tblGrid>
      <w:tr w:rsidR="003C12DD" w14:paraId="51E87881" w14:textId="77777777" w:rsidTr="000A2DC4">
        <w:tc>
          <w:tcPr>
            <w:tcW w:w="5160" w:type="dxa"/>
          </w:tcPr>
          <w:p w14:paraId="0883B6CC" w14:textId="6FAEA282" w:rsidR="003C12DD" w:rsidRPr="003C12DD" w:rsidRDefault="003C12DD" w:rsidP="00917315">
            <w:pPr>
              <w:pStyle w:val="ListParagraph"/>
              <w:spacing w:line="360" w:lineRule="auto"/>
              <w:jc w:val="center"/>
              <w:rPr>
                <w:rFonts w:ascii="Arial" w:hAnsi="Arial" w:cs="Arial"/>
                <w:sz w:val="24"/>
                <w:szCs w:val="24"/>
              </w:rPr>
            </w:pPr>
            <w:r>
              <w:rPr>
                <w:rFonts w:ascii="Arial" w:hAnsi="Arial" w:cs="Arial"/>
                <w:sz w:val="24"/>
                <w:szCs w:val="24"/>
              </w:rPr>
              <w:t>PARENTS</w:t>
            </w:r>
          </w:p>
          <w:p w14:paraId="5C06FAEE" w14:textId="7F37534D" w:rsidR="003C12DD" w:rsidRPr="003C12DD" w:rsidRDefault="003C12DD" w:rsidP="003C12DD">
            <w:pPr>
              <w:pStyle w:val="ListParagraph"/>
              <w:numPr>
                <w:ilvl w:val="0"/>
                <w:numId w:val="5"/>
              </w:numPr>
              <w:spacing w:line="360" w:lineRule="auto"/>
              <w:jc w:val="center"/>
              <w:rPr>
                <w:rFonts w:ascii="Arial" w:hAnsi="Arial" w:cs="Arial"/>
                <w:sz w:val="24"/>
                <w:szCs w:val="24"/>
              </w:rPr>
            </w:pPr>
            <w:r w:rsidRPr="003C12DD">
              <w:rPr>
                <w:rFonts w:ascii="Arial" w:hAnsi="Arial" w:cs="Arial"/>
                <w:b/>
                <w:bCs/>
                <w:sz w:val="24"/>
                <w:szCs w:val="24"/>
              </w:rPr>
              <w:t xml:space="preserve">Being in the neonatal unit </w:t>
            </w:r>
            <w:r w:rsidRPr="003C12DD">
              <w:rPr>
                <w:rFonts w:ascii="Arial" w:hAnsi="Arial" w:cs="Arial"/>
                <w:i/>
                <w:iCs/>
                <w:sz w:val="24"/>
                <w:szCs w:val="24"/>
              </w:rPr>
              <w:t>(</w:t>
            </w:r>
            <w:r w:rsidRPr="003C12DD">
              <w:rPr>
                <w:rFonts w:ascii="Arial" w:hAnsi="Arial" w:cs="Arial"/>
                <w:sz w:val="24"/>
                <w:szCs w:val="24"/>
              </w:rPr>
              <w:t>“</w:t>
            </w:r>
            <w:r w:rsidRPr="003C12DD">
              <w:rPr>
                <w:rFonts w:ascii="Arial" w:hAnsi="Arial" w:cs="Arial"/>
                <w:i/>
                <w:iCs/>
                <w:sz w:val="24"/>
                <w:szCs w:val="24"/>
              </w:rPr>
              <w:t>We were on a journey’’)</w:t>
            </w:r>
          </w:p>
          <w:p w14:paraId="12D56510" w14:textId="77777777" w:rsidR="003C12DD" w:rsidRPr="003C12DD" w:rsidRDefault="003C12DD" w:rsidP="003C12DD">
            <w:pPr>
              <w:pStyle w:val="ListParagraph"/>
              <w:numPr>
                <w:ilvl w:val="0"/>
                <w:numId w:val="5"/>
              </w:numPr>
              <w:spacing w:line="360" w:lineRule="auto"/>
              <w:jc w:val="center"/>
              <w:rPr>
                <w:rFonts w:ascii="Arial" w:hAnsi="Arial" w:cs="Arial"/>
                <w:sz w:val="24"/>
                <w:szCs w:val="24"/>
              </w:rPr>
            </w:pPr>
            <w:r w:rsidRPr="003C12DD">
              <w:rPr>
                <w:rFonts w:ascii="Arial" w:hAnsi="Arial" w:cs="Arial"/>
                <w:b/>
                <w:bCs/>
                <w:sz w:val="24"/>
                <w:szCs w:val="24"/>
              </w:rPr>
              <w:t xml:space="preserve">Different communication strategies </w:t>
            </w:r>
            <w:r w:rsidRPr="003C12DD">
              <w:rPr>
                <w:rFonts w:ascii="Arial" w:hAnsi="Arial" w:cs="Arial"/>
                <w:sz w:val="24"/>
                <w:szCs w:val="24"/>
              </w:rPr>
              <w:t>(finding “</w:t>
            </w:r>
            <w:r w:rsidRPr="003C12DD">
              <w:rPr>
                <w:rFonts w:ascii="Arial" w:hAnsi="Arial" w:cs="Arial"/>
                <w:i/>
                <w:iCs/>
                <w:sz w:val="24"/>
                <w:szCs w:val="24"/>
              </w:rPr>
              <w:t>a way of communicating</w:t>
            </w:r>
            <w:r w:rsidRPr="003C12DD">
              <w:rPr>
                <w:rFonts w:ascii="Arial" w:hAnsi="Arial" w:cs="Arial"/>
                <w:sz w:val="24"/>
                <w:szCs w:val="24"/>
              </w:rPr>
              <w:t>’’)</w:t>
            </w:r>
          </w:p>
          <w:p w14:paraId="1F92E02B" w14:textId="77777777" w:rsidR="003C12DD" w:rsidRPr="003C12DD" w:rsidRDefault="003C12DD" w:rsidP="003C12DD">
            <w:pPr>
              <w:pStyle w:val="ListParagraph"/>
              <w:numPr>
                <w:ilvl w:val="0"/>
                <w:numId w:val="5"/>
              </w:numPr>
              <w:spacing w:line="360" w:lineRule="auto"/>
              <w:jc w:val="center"/>
              <w:rPr>
                <w:rFonts w:ascii="Arial" w:hAnsi="Arial" w:cs="Arial"/>
                <w:sz w:val="24"/>
                <w:szCs w:val="24"/>
              </w:rPr>
            </w:pPr>
            <w:r w:rsidRPr="003C12DD">
              <w:rPr>
                <w:rFonts w:ascii="Arial" w:hAnsi="Arial" w:cs="Arial"/>
                <w:b/>
                <w:bCs/>
                <w:sz w:val="24"/>
                <w:szCs w:val="24"/>
              </w:rPr>
              <w:t xml:space="preserve">Barriers to communication </w:t>
            </w:r>
            <w:r w:rsidRPr="003C12DD">
              <w:rPr>
                <w:rFonts w:ascii="Arial" w:hAnsi="Arial" w:cs="Arial"/>
                <w:sz w:val="24"/>
                <w:szCs w:val="24"/>
              </w:rPr>
              <w:t>(“</w:t>
            </w:r>
            <w:r w:rsidRPr="003C12DD">
              <w:rPr>
                <w:rFonts w:ascii="Arial" w:hAnsi="Arial" w:cs="Arial"/>
                <w:i/>
                <w:iCs/>
                <w:sz w:val="24"/>
                <w:szCs w:val="24"/>
              </w:rPr>
              <w:t>a bit of a hindrance’’)</w:t>
            </w:r>
          </w:p>
          <w:p w14:paraId="60AEA4CA" w14:textId="77777777" w:rsidR="003C12DD" w:rsidRPr="003C12DD" w:rsidRDefault="003C12DD" w:rsidP="003C12DD">
            <w:pPr>
              <w:pStyle w:val="ListParagraph"/>
              <w:numPr>
                <w:ilvl w:val="0"/>
                <w:numId w:val="5"/>
              </w:numPr>
              <w:spacing w:line="360" w:lineRule="auto"/>
              <w:jc w:val="center"/>
              <w:rPr>
                <w:rFonts w:ascii="Arial" w:hAnsi="Arial" w:cs="Arial"/>
                <w:sz w:val="24"/>
                <w:szCs w:val="24"/>
              </w:rPr>
            </w:pPr>
            <w:r w:rsidRPr="003C12DD">
              <w:rPr>
                <w:rFonts w:ascii="Arial" w:hAnsi="Arial" w:cs="Arial"/>
                <w:b/>
                <w:bCs/>
                <w:sz w:val="24"/>
                <w:szCs w:val="24"/>
              </w:rPr>
              <w:t xml:space="preserve">The transition from the neonatal unit </w:t>
            </w:r>
            <w:r w:rsidRPr="003C12DD">
              <w:rPr>
                <w:rFonts w:ascii="Arial" w:hAnsi="Arial" w:cs="Arial"/>
                <w:i/>
                <w:iCs/>
                <w:sz w:val="24"/>
                <w:szCs w:val="24"/>
              </w:rPr>
              <w:t>(</w:t>
            </w:r>
            <w:r w:rsidRPr="003C12DD">
              <w:rPr>
                <w:rFonts w:ascii="Arial" w:hAnsi="Arial" w:cs="Arial"/>
                <w:sz w:val="24"/>
                <w:szCs w:val="24"/>
              </w:rPr>
              <w:t>“</w:t>
            </w:r>
            <w:r w:rsidRPr="003C12DD">
              <w:rPr>
                <w:rFonts w:ascii="Arial" w:hAnsi="Arial" w:cs="Arial"/>
                <w:i/>
                <w:iCs/>
                <w:sz w:val="24"/>
                <w:szCs w:val="24"/>
              </w:rPr>
              <w:t>going home’’)</w:t>
            </w:r>
          </w:p>
          <w:p w14:paraId="3DA70CD6" w14:textId="77777777" w:rsidR="003C12DD" w:rsidRDefault="003C12DD" w:rsidP="003C12DD">
            <w:pPr>
              <w:pStyle w:val="ListParagraph"/>
              <w:spacing w:line="360" w:lineRule="auto"/>
              <w:ind w:left="0"/>
              <w:jc w:val="center"/>
              <w:rPr>
                <w:rFonts w:ascii="Arial" w:hAnsi="Arial" w:cs="Arial"/>
                <w:sz w:val="24"/>
                <w:szCs w:val="24"/>
              </w:rPr>
            </w:pPr>
          </w:p>
        </w:tc>
        <w:tc>
          <w:tcPr>
            <w:tcW w:w="4905" w:type="dxa"/>
          </w:tcPr>
          <w:p w14:paraId="3FE3DE0D" w14:textId="5F6B44BD" w:rsidR="003C12DD" w:rsidRDefault="00917315" w:rsidP="003C12DD">
            <w:pPr>
              <w:pStyle w:val="ListParagraph"/>
              <w:spacing w:line="360" w:lineRule="auto"/>
              <w:ind w:left="0"/>
              <w:jc w:val="center"/>
              <w:rPr>
                <w:rFonts w:ascii="Arial" w:hAnsi="Arial" w:cs="Arial"/>
                <w:sz w:val="24"/>
                <w:szCs w:val="24"/>
              </w:rPr>
            </w:pPr>
            <w:r>
              <w:rPr>
                <w:rFonts w:ascii="Arial" w:hAnsi="Arial" w:cs="Arial"/>
                <w:sz w:val="24"/>
                <w:szCs w:val="24"/>
              </w:rPr>
              <w:t>NURSES</w:t>
            </w:r>
          </w:p>
          <w:p w14:paraId="2D1B36AA" w14:textId="77777777" w:rsidR="00917315" w:rsidRPr="00917315" w:rsidRDefault="00917315" w:rsidP="00473A20">
            <w:pPr>
              <w:pStyle w:val="ListParagraph"/>
              <w:numPr>
                <w:ilvl w:val="0"/>
                <w:numId w:val="6"/>
              </w:numPr>
              <w:spacing w:line="360" w:lineRule="auto"/>
              <w:rPr>
                <w:rFonts w:ascii="Arial" w:hAnsi="Arial" w:cs="Arial"/>
                <w:sz w:val="24"/>
                <w:szCs w:val="24"/>
              </w:rPr>
            </w:pPr>
            <w:r w:rsidRPr="00917315">
              <w:rPr>
                <w:rFonts w:ascii="Arial" w:hAnsi="Arial" w:cs="Arial"/>
                <w:b/>
                <w:bCs/>
                <w:sz w:val="24"/>
                <w:szCs w:val="24"/>
              </w:rPr>
              <w:t xml:space="preserve">Neonatal care experiences </w:t>
            </w:r>
            <w:r w:rsidRPr="00917315">
              <w:rPr>
                <w:rFonts w:ascii="Arial" w:hAnsi="Arial" w:cs="Arial"/>
                <w:sz w:val="24"/>
                <w:szCs w:val="24"/>
              </w:rPr>
              <w:t>(“</w:t>
            </w:r>
            <w:r w:rsidRPr="00917315">
              <w:rPr>
                <w:rFonts w:ascii="Arial" w:hAnsi="Arial" w:cs="Arial"/>
                <w:i/>
                <w:iCs/>
                <w:sz w:val="24"/>
                <w:szCs w:val="24"/>
              </w:rPr>
              <w:t>Always I find it joyful’’)</w:t>
            </w:r>
          </w:p>
          <w:p w14:paraId="080CE3AA" w14:textId="77777777" w:rsidR="00917315" w:rsidRPr="00917315" w:rsidRDefault="00917315" w:rsidP="00473A20">
            <w:pPr>
              <w:pStyle w:val="ListParagraph"/>
              <w:numPr>
                <w:ilvl w:val="0"/>
                <w:numId w:val="6"/>
              </w:numPr>
              <w:spacing w:line="360" w:lineRule="auto"/>
              <w:rPr>
                <w:rFonts w:ascii="Arial" w:hAnsi="Arial" w:cs="Arial"/>
                <w:sz w:val="24"/>
                <w:szCs w:val="24"/>
              </w:rPr>
            </w:pPr>
            <w:r w:rsidRPr="00917315">
              <w:rPr>
                <w:rFonts w:ascii="Arial" w:hAnsi="Arial" w:cs="Arial"/>
                <w:b/>
                <w:bCs/>
                <w:i/>
                <w:iCs/>
                <w:sz w:val="24"/>
                <w:szCs w:val="24"/>
              </w:rPr>
              <w:t xml:space="preserve">Supporting parents </w:t>
            </w:r>
            <w:r w:rsidRPr="00917315">
              <w:rPr>
                <w:rFonts w:ascii="Arial" w:hAnsi="Arial" w:cs="Arial"/>
                <w:i/>
                <w:iCs/>
                <w:sz w:val="24"/>
                <w:szCs w:val="24"/>
              </w:rPr>
              <w:t>(i</w:t>
            </w:r>
            <w:r w:rsidRPr="00917315">
              <w:rPr>
                <w:rFonts w:ascii="Arial" w:hAnsi="Arial" w:cs="Arial"/>
                <w:sz w:val="24"/>
                <w:szCs w:val="24"/>
              </w:rPr>
              <w:t>ts</w:t>
            </w:r>
            <w:r w:rsidRPr="00917315">
              <w:rPr>
                <w:rFonts w:ascii="Arial" w:hAnsi="Arial" w:cs="Arial"/>
                <w:i/>
                <w:iCs/>
                <w:sz w:val="24"/>
                <w:szCs w:val="24"/>
              </w:rPr>
              <w:t xml:space="preserve"> </w:t>
            </w:r>
            <w:r w:rsidRPr="00917315">
              <w:rPr>
                <w:rFonts w:ascii="Arial" w:hAnsi="Arial" w:cs="Arial"/>
                <w:sz w:val="24"/>
                <w:szCs w:val="24"/>
              </w:rPr>
              <w:t>“</w:t>
            </w:r>
            <w:r w:rsidRPr="00917315">
              <w:rPr>
                <w:rFonts w:ascii="Arial" w:hAnsi="Arial" w:cs="Arial"/>
                <w:i/>
                <w:iCs/>
                <w:sz w:val="24"/>
                <w:szCs w:val="24"/>
              </w:rPr>
              <w:t>difficult…. to find that time to give emotional support’’)</w:t>
            </w:r>
          </w:p>
          <w:p w14:paraId="7186A44E" w14:textId="77777777" w:rsidR="00917315" w:rsidRPr="00917315" w:rsidRDefault="00917315" w:rsidP="00473A20">
            <w:pPr>
              <w:pStyle w:val="ListParagraph"/>
              <w:numPr>
                <w:ilvl w:val="0"/>
                <w:numId w:val="6"/>
              </w:numPr>
              <w:spacing w:line="360" w:lineRule="auto"/>
              <w:rPr>
                <w:rFonts w:ascii="Arial" w:hAnsi="Arial" w:cs="Arial"/>
                <w:sz w:val="24"/>
                <w:szCs w:val="24"/>
              </w:rPr>
            </w:pPr>
            <w:r w:rsidRPr="00917315">
              <w:rPr>
                <w:rFonts w:ascii="Arial" w:hAnsi="Arial" w:cs="Arial"/>
                <w:b/>
                <w:bCs/>
                <w:sz w:val="24"/>
                <w:szCs w:val="24"/>
              </w:rPr>
              <w:t xml:space="preserve">Encouraging communication </w:t>
            </w:r>
            <w:r w:rsidRPr="00917315">
              <w:rPr>
                <w:rFonts w:ascii="Arial" w:hAnsi="Arial" w:cs="Arial"/>
                <w:sz w:val="24"/>
                <w:szCs w:val="24"/>
              </w:rPr>
              <w:t>(“</w:t>
            </w:r>
            <w:r w:rsidRPr="00917315">
              <w:rPr>
                <w:rFonts w:ascii="Arial" w:hAnsi="Arial" w:cs="Arial"/>
                <w:i/>
                <w:iCs/>
                <w:sz w:val="24"/>
                <w:szCs w:val="24"/>
              </w:rPr>
              <w:t>We've got to reiterate to the parents…. that you are there’’)</w:t>
            </w:r>
          </w:p>
          <w:p w14:paraId="4CA43094" w14:textId="0FF05D84" w:rsidR="00917315" w:rsidRDefault="00917315" w:rsidP="000A2DC4">
            <w:pPr>
              <w:pStyle w:val="ListParagraph"/>
              <w:numPr>
                <w:ilvl w:val="0"/>
                <w:numId w:val="6"/>
              </w:numPr>
              <w:spacing w:line="360" w:lineRule="auto"/>
              <w:jc w:val="center"/>
              <w:rPr>
                <w:rFonts w:ascii="Arial" w:hAnsi="Arial" w:cs="Arial"/>
                <w:sz w:val="24"/>
                <w:szCs w:val="24"/>
              </w:rPr>
            </w:pPr>
            <w:r w:rsidRPr="00917315">
              <w:rPr>
                <w:rFonts w:ascii="Arial" w:hAnsi="Arial" w:cs="Arial"/>
                <w:b/>
                <w:bCs/>
                <w:sz w:val="24"/>
                <w:szCs w:val="24"/>
              </w:rPr>
              <w:t xml:space="preserve">The impact of COVID </w:t>
            </w:r>
            <w:r w:rsidRPr="00917315">
              <w:rPr>
                <w:rFonts w:ascii="Arial" w:hAnsi="Arial" w:cs="Arial"/>
                <w:i/>
                <w:iCs/>
                <w:sz w:val="24"/>
                <w:szCs w:val="24"/>
              </w:rPr>
              <w:t>(</w:t>
            </w:r>
            <w:r w:rsidRPr="00917315">
              <w:rPr>
                <w:rFonts w:ascii="Arial" w:hAnsi="Arial" w:cs="Arial"/>
                <w:sz w:val="24"/>
                <w:szCs w:val="24"/>
              </w:rPr>
              <w:t>“</w:t>
            </w:r>
            <w:r w:rsidRPr="00917315">
              <w:rPr>
                <w:rFonts w:ascii="Arial" w:hAnsi="Arial" w:cs="Arial"/>
                <w:i/>
                <w:iCs/>
                <w:sz w:val="24"/>
                <w:szCs w:val="24"/>
              </w:rPr>
              <w:t>they couldn’t see their baby’’)</w:t>
            </w:r>
          </w:p>
        </w:tc>
      </w:tr>
    </w:tbl>
    <w:p w14:paraId="7A7E060D" w14:textId="77777777" w:rsidR="007B5199" w:rsidRDefault="007B5199" w:rsidP="003C12DD">
      <w:pPr>
        <w:pStyle w:val="ListParagraph"/>
        <w:spacing w:after="0" w:line="360" w:lineRule="auto"/>
        <w:jc w:val="center"/>
        <w:rPr>
          <w:rFonts w:ascii="Arial" w:hAnsi="Arial" w:cs="Arial"/>
          <w:kern w:val="0"/>
          <w:sz w:val="24"/>
          <w:szCs w:val="24"/>
          <w14:ligatures w14:val="none"/>
        </w:rPr>
      </w:pPr>
    </w:p>
    <w:p w14:paraId="580EC96F" w14:textId="76F5269C" w:rsidR="00947176" w:rsidRPr="00C70716" w:rsidRDefault="00947176" w:rsidP="00947176">
      <w:pPr>
        <w:rPr>
          <w:rFonts w:ascii="Arial" w:hAnsi="Arial" w:cs="Arial"/>
          <w:b/>
          <w:bCs/>
          <w:sz w:val="24"/>
          <w:szCs w:val="24"/>
        </w:rPr>
      </w:pPr>
      <w:r w:rsidRPr="00C70716">
        <w:rPr>
          <w:rFonts w:ascii="Arial" w:hAnsi="Arial" w:cs="Arial"/>
          <w:b/>
          <w:bCs/>
          <w:sz w:val="24"/>
          <w:szCs w:val="24"/>
        </w:rPr>
        <w:lastRenderedPageBreak/>
        <w:t>•</w:t>
      </w:r>
      <w:r w:rsidRPr="00C70716">
        <w:rPr>
          <w:rFonts w:ascii="Arial" w:hAnsi="Arial" w:cs="Arial"/>
          <w:b/>
          <w:bCs/>
          <w:sz w:val="24"/>
          <w:szCs w:val="24"/>
        </w:rPr>
        <w:tab/>
        <w:t xml:space="preserve">Challenges </w:t>
      </w:r>
    </w:p>
    <w:p w14:paraId="4891A246" w14:textId="77EC57B7" w:rsidR="00947176" w:rsidRPr="003E6B90" w:rsidRDefault="00F76324" w:rsidP="003E6B90">
      <w:pPr>
        <w:spacing w:after="0" w:line="360" w:lineRule="auto"/>
        <w:rPr>
          <w:rFonts w:ascii="Arial" w:hAnsi="Arial" w:cs="Arial"/>
          <w:sz w:val="24"/>
          <w:szCs w:val="24"/>
        </w:rPr>
      </w:pPr>
      <w:r>
        <w:rPr>
          <w:rFonts w:ascii="Arial" w:hAnsi="Arial" w:cs="Arial"/>
          <w:sz w:val="24"/>
          <w:szCs w:val="24"/>
        </w:rPr>
        <w:t xml:space="preserve">One challenge was the length of time </w:t>
      </w:r>
      <w:r w:rsidR="00B41439">
        <w:rPr>
          <w:rFonts w:ascii="Arial" w:hAnsi="Arial" w:cs="Arial"/>
          <w:sz w:val="24"/>
          <w:szCs w:val="24"/>
        </w:rPr>
        <w:t xml:space="preserve">it took to gain our research passports due to the necessity for many </w:t>
      </w:r>
      <w:r w:rsidR="00532FAA">
        <w:rPr>
          <w:rFonts w:ascii="Arial" w:hAnsi="Arial" w:cs="Arial"/>
          <w:sz w:val="24"/>
          <w:szCs w:val="24"/>
        </w:rPr>
        <w:t xml:space="preserve">important but time-consuming </w:t>
      </w:r>
      <w:r w:rsidR="00B41439">
        <w:rPr>
          <w:rFonts w:ascii="Arial" w:hAnsi="Arial" w:cs="Arial"/>
          <w:sz w:val="24"/>
          <w:szCs w:val="24"/>
        </w:rPr>
        <w:t>requirements</w:t>
      </w:r>
      <w:r w:rsidR="0024787D">
        <w:rPr>
          <w:rFonts w:ascii="Arial" w:hAnsi="Arial" w:cs="Arial"/>
          <w:sz w:val="24"/>
          <w:szCs w:val="24"/>
        </w:rPr>
        <w:t xml:space="preserve">. These included </w:t>
      </w:r>
      <w:r w:rsidR="00DE47AF">
        <w:rPr>
          <w:rFonts w:ascii="Arial" w:hAnsi="Arial" w:cs="Arial"/>
          <w:sz w:val="24"/>
          <w:szCs w:val="24"/>
        </w:rPr>
        <w:t xml:space="preserve">DBS checks, references x2, GCP training updates, </w:t>
      </w:r>
      <w:r w:rsidR="0024787D">
        <w:rPr>
          <w:rFonts w:ascii="Arial" w:hAnsi="Arial" w:cs="Arial"/>
          <w:sz w:val="24"/>
          <w:szCs w:val="24"/>
        </w:rPr>
        <w:t>o</w:t>
      </w:r>
      <w:r w:rsidR="00DE47AF">
        <w:rPr>
          <w:rFonts w:ascii="Arial" w:hAnsi="Arial" w:cs="Arial"/>
          <w:sz w:val="24"/>
          <w:szCs w:val="24"/>
        </w:rPr>
        <w:t>ccupational health clearance</w:t>
      </w:r>
      <w:r w:rsidR="0006457B">
        <w:rPr>
          <w:rFonts w:ascii="Arial" w:hAnsi="Arial" w:cs="Arial"/>
          <w:sz w:val="24"/>
          <w:szCs w:val="24"/>
        </w:rPr>
        <w:t xml:space="preserve">, University and Trust Governance processes, </w:t>
      </w:r>
      <w:r w:rsidR="00673039">
        <w:rPr>
          <w:rFonts w:ascii="Arial" w:hAnsi="Arial" w:cs="Arial"/>
          <w:sz w:val="24"/>
          <w:szCs w:val="24"/>
        </w:rPr>
        <w:t xml:space="preserve">etc. </w:t>
      </w:r>
      <w:r w:rsidR="00B05C10" w:rsidRPr="003E6B90">
        <w:rPr>
          <w:rFonts w:ascii="Arial" w:hAnsi="Arial" w:cs="Arial"/>
          <w:sz w:val="24"/>
          <w:szCs w:val="24"/>
        </w:rPr>
        <w:t xml:space="preserve">The </w:t>
      </w:r>
      <w:r w:rsidR="00673039">
        <w:rPr>
          <w:rFonts w:ascii="Arial" w:hAnsi="Arial" w:cs="Arial"/>
          <w:sz w:val="24"/>
          <w:szCs w:val="24"/>
        </w:rPr>
        <w:t xml:space="preserve">other </w:t>
      </w:r>
      <w:r w:rsidR="00B05C10" w:rsidRPr="003E6B90">
        <w:rPr>
          <w:rFonts w:ascii="Arial" w:hAnsi="Arial" w:cs="Arial"/>
          <w:sz w:val="24"/>
          <w:szCs w:val="24"/>
        </w:rPr>
        <w:t>main challenge that presented to the research team was recruitment</w:t>
      </w:r>
      <w:r w:rsidR="003E6B90" w:rsidRPr="003E6B90">
        <w:rPr>
          <w:rFonts w:ascii="Arial" w:hAnsi="Arial" w:cs="Arial"/>
          <w:sz w:val="24"/>
          <w:szCs w:val="24"/>
        </w:rPr>
        <w:t xml:space="preserve"> in the initial stages once ethical approval had been granted.</w:t>
      </w:r>
      <w:r w:rsidR="00C10D6B">
        <w:rPr>
          <w:rFonts w:ascii="Arial" w:hAnsi="Arial" w:cs="Arial"/>
          <w:sz w:val="24"/>
          <w:szCs w:val="24"/>
        </w:rPr>
        <w:t xml:space="preserve"> We started with one neonatal unit within the Tru</w:t>
      </w:r>
      <w:r w:rsidR="00D62ADC">
        <w:rPr>
          <w:rFonts w:ascii="Arial" w:hAnsi="Arial" w:cs="Arial"/>
          <w:sz w:val="24"/>
          <w:szCs w:val="24"/>
        </w:rPr>
        <w:t>st which did not yield many volunteers: in fact, only two neonatal nurses and one parent participant</w:t>
      </w:r>
      <w:r w:rsidR="00AF73E5">
        <w:rPr>
          <w:rFonts w:ascii="Arial" w:hAnsi="Arial" w:cs="Arial"/>
          <w:sz w:val="24"/>
          <w:szCs w:val="24"/>
        </w:rPr>
        <w:t xml:space="preserve"> came forward </w:t>
      </w:r>
      <w:r w:rsidR="00DA02D2">
        <w:rPr>
          <w:rFonts w:ascii="Arial" w:hAnsi="Arial" w:cs="Arial"/>
          <w:sz w:val="24"/>
          <w:szCs w:val="24"/>
        </w:rPr>
        <w:t>in</w:t>
      </w:r>
      <w:r w:rsidR="00AF73E5">
        <w:rPr>
          <w:rFonts w:ascii="Arial" w:hAnsi="Arial" w:cs="Arial"/>
          <w:sz w:val="24"/>
          <w:szCs w:val="24"/>
        </w:rPr>
        <w:t xml:space="preserve"> the first month. Therefore, we sought permissions to expand our </w:t>
      </w:r>
      <w:r w:rsidR="00DA02D2">
        <w:rPr>
          <w:rFonts w:ascii="Arial" w:hAnsi="Arial" w:cs="Arial"/>
          <w:sz w:val="24"/>
          <w:szCs w:val="24"/>
        </w:rPr>
        <w:t>participant</w:t>
      </w:r>
      <w:r w:rsidR="00AF73E5">
        <w:rPr>
          <w:rFonts w:ascii="Arial" w:hAnsi="Arial" w:cs="Arial"/>
          <w:sz w:val="24"/>
          <w:szCs w:val="24"/>
        </w:rPr>
        <w:t xml:space="preserve"> pool to recruit within a second </w:t>
      </w:r>
      <w:r w:rsidR="00DA02D2">
        <w:rPr>
          <w:rFonts w:ascii="Arial" w:hAnsi="Arial" w:cs="Arial"/>
          <w:sz w:val="24"/>
          <w:szCs w:val="24"/>
        </w:rPr>
        <w:t>neonatal</w:t>
      </w:r>
      <w:r w:rsidR="00AF73E5">
        <w:rPr>
          <w:rFonts w:ascii="Arial" w:hAnsi="Arial" w:cs="Arial"/>
          <w:sz w:val="24"/>
          <w:szCs w:val="24"/>
        </w:rPr>
        <w:t xml:space="preserve"> unit within the same Tr</w:t>
      </w:r>
      <w:r w:rsidR="00DA02D2">
        <w:rPr>
          <w:rFonts w:ascii="Arial" w:hAnsi="Arial" w:cs="Arial"/>
          <w:sz w:val="24"/>
          <w:szCs w:val="24"/>
        </w:rPr>
        <w:t>u</w:t>
      </w:r>
      <w:r w:rsidR="00AF73E5">
        <w:rPr>
          <w:rFonts w:ascii="Arial" w:hAnsi="Arial" w:cs="Arial"/>
          <w:sz w:val="24"/>
          <w:szCs w:val="24"/>
        </w:rPr>
        <w:t xml:space="preserve">st which presented </w:t>
      </w:r>
      <w:r w:rsidR="00DA02D2">
        <w:rPr>
          <w:rFonts w:ascii="Arial" w:hAnsi="Arial" w:cs="Arial"/>
          <w:sz w:val="24"/>
          <w:szCs w:val="24"/>
        </w:rPr>
        <w:t xml:space="preserve">us </w:t>
      </w:r>
      <w:r w:rsidR="00AF73E5">
        <w:rPr>
          <w:rFonts w:ascii="Arial" w:hAnsi="Arial" w:cs="Arial"/>
          <w:sz w:val="24"/>
          <w:szCs w:val="24"/>
        </w:rPr>
        <w:t xml:space="preserve">with a </w:t>
      </w:r>
      <w:r w:rsidR="00DA02D2">
        <w:rPr>
          <w:rFonts w:ascii="Arial" w:hAnsi="Arial" w:cs="Arial"/>
          <w:sz w:val="24"/>
          <w:szCs w:val="24"/>
        </w:rPr>
        <w:t>much-improved</w:t>
      </w:r>
      <w:r w:rsidR="00AF73E5">
        <w:rPr>
          <w:rFonts w:ascii="Arial" w:hAnsi="Arial" w:cs="Arial"/>
          <w:sz w:val="24"/>
          <w:szCs w:val="24"/>
        </w:rPr>
        <w:t xml:space="preserve"> </w:t>
      </w:r>
      <w:r w:rsidR="00DA02D2">
        <w:rPr>
          <w:rFonts w:ascii="Arial" w:hAnsi="Arial" w:cs="Arial"/>
          <w:sz w:val="24"/>
          <w:szCs w:val="24"/>
        </w:rPr>
        <w:t>opportunity</w:t>
      </w:r>
      <w:r w:rsidR="00AF73E5">
        <w:rPr>
          <w:rFonts w:ascii="Arial" w:hAnsi="Arial" w:cs="Arial"/>
          <w:sz w:val="24"/>
          <w:szCs w:val="24"/>
        </w:rPr>
        <w:t xml:space="preserve"> to </w:t>
      </w:r>
      <w:r w:rsidR="00DA02D2">
        <w:rPr>
          <w:rFonts w:ascii="Arial" w:hAnsi="Arial" w:cs="Arial"/>
          <w:sz w:val="24"/>
          <w:szCs w:val="24"/>
        </w:rPr>
        <w:t xml:space="preserve">recruit. This was therefore a successful amendment. </w:t>
      </w:r>
      <w:r w:rsidR="00C10D6B">
        <w:rPr>
          <w:rFonts w:ascii="Arial" w:hAnsi="Arial" w:cs="Arial"/>
          <w:sz w:val="24"/>
          <w:szCs w:val="24"/>
        </w:rPr>
        <w:t xml:space="preserve"> </w:t>
      </w:r>
    </w:p>
    <w:p w14:paraId="09DB8DE3" w14:textId="77777777" w:rsidR="003E6B90" w:rsidRPr="003E6B90" w:rsidRDefault="003E6B90" w:rsidP="003E6B90">
      <w:pPr>
        <w:spacing w:after="0" w:line="360" w:lineRule="auto"/>
        <w:rPr>
          <w:rFonts w:ascii="Arial" w:hAnsi="Arial" w:cs="Arial"/>
          <w:sz w:val="24"/>
          <w:szCs w:val="24"/>
        </w:rPr>
      </w:pPr>
    </w:p>
    <w:p w14:paraId="4A529984" w14:textId="728C35E6" w:rsidR="00947176" w:rsidRPr="00C70716" w:rsidRDefault="00947176" w:rsidP="00947176">
      <w:pPr>
        <w:rPr>
          <w:rFonts w:ascii="Arial" w:hAnsi="Arial" w:cs="Arial"/>
          <w:b/>
          <w:bCs/>
          <w:sz w:val="24"/>
          <w:szCs w:val="24"/>
        </w:rPr>
      </w:pPr>
      <w:r w:rsidRPr="00C70716">
        <w:rPr>
          <w:rFonts w:ascii="Arial" w:hAnsi="Arial" w:cs="Arial"/>
          <w:b/>
          <w:bCs/>
          <w:sz w:val="24"/>
          <w:szCs w:val="24"/>
        </w:rPr>
        <w:t>•</w:t>
      </w:r>
      <w:r w:rsidRPr="00C70716">
        <w:rPr>
          <w:rFonts w:ascii="Arial" w:hAnsi="Arial" w:cs="Arial"/>
          <w:b/>
          <w:bCs/>
          <w:sz w:val="24"/>
          <w:szCs w:val="24"/>
        </w:rPr>
        <w:tab/>
        <w:t>Outputs and outcomes</w:t>
      </w:r>
    </w:p>
    <w:p w14:paraId="0D8C88B9" w14:textId="4C01C6CC" w:rsidR="00500936" w:rsidRPr="006301D1" w:rsidRDefault="00CB2B49" w:rsidP="00500936">
      <w:pPr>
        <w:spacing w:after="0" w:line="360" w:lineRule="auto"/>
        <w:rPr>
          <w:rFonts w:ascii="Arial" w:hAnsi="Arial" w:cs="Arial"/>
          <w:kern w:val="0"/>
          <w:sz w:val="24"/>
          <w:szCs w:val="24"/>
          <w14:ligatures w14:val="none"/>
        </w:rPr>
      </w:pPr>
      <w:r>
        <w:rPr>
          <w:rFonts w:ascii="Arial" w:eastAsiaTheme="minorEastAsia" w:hAnsi="Arial" w:cs="Arial"/>
          <w:color w:val="000000" w:themeColor="text1"/>
          <w:kern w:val="24"/>
          <w:sz w:val="24"/>
          <w:szCs w:val="24"/>
          <w:lang w:eastAsia="en-GB"/>
          <w14:ligatures w14:val="none"/>
        </w:rPr>
        <w:t xml:space="preserve">Outputs from the study are in the form of </w:t>
      </w:r>
      <w:r w:rsidR="00775D19">
        <w:rPr>
          <w:rFonts w:ascii="Arial" w:eastAsiaTheme="minorEastAsia" w:hAnsi="Arial" w:cs="Arial"/>
          <w:color w:val="000000" w:themeColor="text1"/>
          <w:kern w:val="24"/>
          <w:sz w:val="24"/>
          <w:szCs w:val="24"/>
          <w:lang w:eastAsia="en-GB"/>
          <w14:ligatures w14:val="none"/>
        </w:rPr>
        <w:t xml:space="preserve">pending </w:t>
      </w:r>
      <w:r w:rsidR="00727186">
        <w:rPr>
          <w:rFonts w:ascii="Arial" w:eastAsiaTheme="minorEastAsia" w:hAnsi="Arial" w:cs="Arial"/>
          <w:color w:val="000000" w:themeColor="text1"/>
          <w:kern w:val="24"/>
          <w:sz w:val="24"/>
          <w:szCs w:val="24"/>
          <w:lang w:eastAsia="en-GB"/>
          <w14:ligatures w14:val="none"/>
        </w:rPr>
        <w:t>publications</w:t>
      </w:r>
      <w:r>
        <w:rPr>
          <w:rFonts w:ascii="Arial" w:eastAsiaTheme="minorEastAsia" w:hAnsi="Arial" w:cs="Arial"/>
          <w:color w:val="000000" w:themeColor="text1"/>
          <w:kern w:val="24"/>
          <w:sz w:val="24"/>
          <w:szCs w:val="24"/>
          <w:lang w:eastAsia="en-GB"/>
          <w14:ligatures w14:val="none"/>
        </w:rPr>
        <w:t xml:space="preserve"> (in progress) and conference presentations- </w:t>
      </w:r>
      <w:r w:rsidR="00727186">
        <w:rPr>
          <w:rFonts w:ascii="Arial" w:eastAsiaTheme="minorEastAsia" w:hAnsi="Arial" w:cs="Arial"/>
          <w:color w:val="000000" w:themeColor="text1"/>
          <w:kern w:val="24"/>
          <w:sz w:val="24"/>
          <w:szCs w:val="24"/>
          <w:lang w:eastAsia="en-GB"/>
          <w14:ligatures w14:val="none"/>
        </w:rPr>
        <w:t>see</w:t>
      </w:r>
      <w:r>
        <w:rPr>
          <w:rFonts w:ascii="Arial" w:eastAsiaTheme="minorEastAsia" w:hAnsi="Arial" w:cs="Arial"/>
          <w:color w:val="000000" w:themeColor="text1"/>
          <w:kern w:val="24"/>
          <w:sz w:val="24"/>
          <w:szCs w:val="24"/>
          <w:lang w:eastAsia="en-GB"/>
          <w14:ligatures w14:val="none"/>
        </w:rPr>
        <w:t xml:space="preserve"> </w:t>
      </w:r>
      <w:r w:rsidR="00B44B84">
        <w:rPr>
          <w:rFonts w:ascii="Arial" w:eastAsiaTheme="minorEastAsia" w:hAnsi="Arial" w:cs="Arial"/>
          <w:color w:val="000000" w:themeColor="text1"/>
          <w:kern w:val="24"/>
          <w:sz w:val="24"/>
          <w:szCs w:val="24"/>
          <w:lang w:eastAsia="en-GB"/>
          <w14:ligatures w14:val="none"/>
        </w:rPr>
        <w:t xml:space="preserve">over the </w:t>
      </w:r>
      <w:r w:rsidR="007707B7">
        <w:rPr>
          <w:rFonts w:ascii="Arial" w:eastAsiaTheme="minorEastAsia" w:hAnsi="Arial" w:cs="Arial"/>
          <w:color w:val="000000" w:themeColor="text1"/>
          <w:kern w:val="24"/>
          <w:sz w:val="24"/>
          <w:szCs w:val="24"/>
          <w:lang w:eastAsia="en-GB"/>
          <w14:ligatures w14:val="none"/>
        </w:rPr>
        <w:t>page</w:t>
      </w:r>
      <w:r w:rsidR="00B44B84">
        <w:rPr>
          <w:rFonts w:ascii="Arial" w:eastAsiaTheme="minorEastAsia" w:hAnsi="Arial" w:cs="Arial"/>
          <w:color w:val="000000" w:themeColor="text1"/>
          <w:kern w:val="24"/>
          <w:sz w:val="24"/>
          <w:szCs w:val="24"/>
          <w:lang w:eastAsia="en-GB"/>
          <w14:ligatures w14:val="none"/>
        </w:rPr>
        <w:t xml:space="preserve"> </w:t>
      </w:r>
      <w:r w:rsidR="007707B7">
        <w:rPr>
          <w:rFonts w:ascii="Arial" w:eastAsiaTheme="minorEastAsia" w:hAnsi="Arial" w:cs="Arial"/>
          <w:color w:val="000000" w:themeColor="text1"/>
          <w:kern w:val="24"/>
          <w:sz w:val="24"/>
          <w:szCs w:val="24"/>
          <w:lang w:eastAsia="en-GB"/>
          <w14:ligatures w14:val="none"/>
        </w:rPr>
        <w:t>under; ‘Dissemination</w:t>
      </w:r>
      <w:r w:rsidR="00B44B84">
        <w:rPr>
          <w:rFonts w:ascii="Arial" w:eastAsiaTheme="minorEastAsia" w:hAnsi="Arial" w:cs="Arial"/>
          <w:color w:val="000000" w:themeColor="text1"/>
          <w:kern w:val="24"/>
          <w:sz w:val="24"/>
          <w:szCs w:val="24"/>
          <w:lang w:eastAsia="en-GB"/>
          <w14:ligatures w14:val="none"/>
        </w:rPr>
        <w:t xml:space="preserve">’. </w:t>
      </w:r>
      <w:r>
        <w:rPr>
          <w:rFonts w:ascii="Arial" w:eastAsiaTheme="minorEastAsia" w:hAnsi="Arial" w:cs="Arial"/>
          <w:color w:val="000000" w:themeColor="text1"/>
          <w:kern w:val="24"/>
          <w:sz w:val="24"/>
          <w:szCs w:val="24"/>
          <w:lang w:eastAsia="en-GB"/>
          <w14:ligatures w14:val="none"/>
        </w:rPr>
        <w:t>The t</w:t>
      </w:r>
      <w:r w:rsidR="00500936" w:rsidRPr="006301D1">
        <w:rPr>
          <w:rFonts w:ascii="Arial" w:eastAsiaTheme="minorEastAsia" w:hAnsi="Arial" w:cs="Arial"/>
          <w:color w:val="000000" w:themeColor="text1"/>
          <w:kern w:val="24"/>
          <w:sz w:val="24"/>
          <w:szCs w:val="24"/>
          <w:lang w:eastAsia="en-GB"/>
          <w14:ligatures w14:val="none"/>
        </w:rPr>
        <w:t xml:space="preserve">hemes identified will </w:t>
      </w:r>
      <w:r w:rsidR="009A6B52">
        <w:rPr>
          <w:rFonts w:ascii="Arial" w:eastAsiaTheme="minorEastAsia" w:hAnsi="Arial" w:cs="Arial"/>
          <w:color w:val="000000" w:themeColor="text1"/>
          <w:kern w:val="24"/>
          <w:sz w:val="24"/>
          <w:szCs w:val="24"/>
          <w:lang w:eastAsia="en-GB"/>
          <w14:ligatures w14:val="none"/>
        </w:rPr>
        <w:t xml:space="preserve">now </w:t>
      </w:r>
      <w:r w:rsidR="00500936" w:rsidRPr="006301D1">
        <w:rPr>
          <w:rFonts w:ascii="Arial" w:eastAsiaTheme="minorEastAsia" w:hAnsi="Arial" w:cs="Arial"/>
          <w:color w:val="000000" w:themeColor="text1"/>
          <w:kern w:val="24"/>
          <w:sz w:val="24"/>
          <w:szCs w:val="24"/>
          <w:lang w:eastAsia="en-GB"/>
          <w14:ligatures w14:val="none"/>
        </w:rPr>
        <w:t xml:space="preserve">be used to develop an educational protocol / resource that can be used to guide staff and parents in cue-based, sensitive communication. This will lead to further evaluative enquiry into the effectiveness of this resource, paving the way for future research. In addition, further, follow-on research will include observing the communications between preterm infants and mothers when the situation permits. </w:t>
      </w:r>
    </w:p>
    <w:p w14:paraId="76FA357B" w14:textId="541E150A" w:rsidR="009A6686" w:rsidRDefault="009A6686" w:rsidP="009A6686">
      <w:pPr>
        <w:spacing w:after="0" w:line="360" w:lineRule="auto"/>
        <w:contextualSpacing/>
        <w:rPr>
          <w:rFonts w:ascii="Arial" w:eastAsiaTheme="minorEastAsia" w:hAnsi="Arial" w:cs="Arial"/>
          <w:color w:val="000000" w:themeColor="text1"/>
          <w:kern w:val="24"/>
          <w:sz w:val="24"/>
          <w:szCs w:val="24"/>
          <w:lang w:eastAsia="en-GB"/>
          <w14:ligatures w14:val="none"/>
        </w:rPr>
      </w:pPr>
      <w:r w:rsidRPr="00CB0CB9">
        <w:rPr>
          <w:rFonts w:ascii="Arial" w:hAnsi="Arial" w:cs="Arial"/>
          <w:kern w:val="0"/>
          <w:sz w:val="24"/>
          <w:szCs w:val="24"/>
          <w14:ligatures w14:val="none"/>
        </w:rPr>
        <w:t>Any resource / protocol that is developed will be in an online format to enable dissemination to a wider reach / audience, to neonatal units nationally and parent groups along with education institutions. One of the research team has experience with this method of dissemination to the wider neonatal networks across the UK as well as globally via the Council of International Neonatal Nurses and those related to speech and language therapy.</w:t>
      </w:r>
      <w:r w:rsidR="00074A46">
        <w:rPr>
          <w:rFonts w:ascii="Arial" w:hAnsi="Arial" w:cs="Arial"/>
          <w:kern w:val="0"/>
          <w:sz w:val="24"/>
          <w:szCs w:val="24"/>
          <w14:ligatures w14:val="none"/>
        </w:rPr>
        <w:t xml:space="preserve"> To re-iterate from page 1 of this report, the intended outcome</w:t>
      </w:r>
      <w:r w:rsidR="0006085A">
        <w:rPr>
          <w:rFonts w:ascii="Arial" w:hAnsi="Arial" w:cs="Arial"/>
          <w:kern w:val="0"/>
          <w:sz w:val="24"/>
          <w:szCs w:val="24"/>
          <w14:ligatures w14:val="none"/>
        </w:rPr>
        <w:t xml:space="preserve"> is</w:t>
      </w:r>
      <w:r w:rsidR="00074A46">
        <w:rPr>
          <w:rFonts w:ascii="Arial" w:hAnsi="Arial" w:cs="Arial"/>
          <w:kern w:val="0"/>
          <w:sz w:val="24"/>
          <w:szCs w:val="24"/>
          <w14:ligatures w14:val="none"/>
        </w:rPr>
        <w:t xml:space="preserve"> </w:t>
      </w:r>
      <w:r w:rsidR="00EA21B1">
        <w:rPr>
          <w:rFonts w:ascii="Arial" w:hAnsi="Arial" w:cs="Arial"/>
          <w:kern w:val="0"/>
          <w:sz w:val="24"/>
          <w:szCs w:val="24"/>
          <w14:ligatures w14:val="none"/>
        </w:rPr>
        <w:t>to e</w:t>
      </w:r>
      <w:r w:rsidR="00EA21B1" w:rsidRPr="008E4BBE">
        <w:rPr>
          <w:rFonts w:ascii="Arial" w:eastAsiaTheme="minorEastAsia" w:hAnsi="Arial" w:cs="Arial"/>
          <w:color w:val="000000" w:themeColor="text1"/>
          <w:kern w:val="24"/>
          <w:sz w:val="24"/>
          <w:szCs w:val="24"/>
          <w:lang w:eastAsia="en-GB"/>
          <w14:ligatures w14:val="none"/>
        </w:rPr>
        <w:t xml:space="preserve">xtend health professional knowledge </w:t>
      </w:r>
      <w:r w:rsidR="00EA21B1">
        <w:rPr>
          <w:rFonts w:ascii="Arial" w:eastAsiaTheme="minorEastAsia" w:hAnsi="Arial" w:cs="Arial"/>
          <w:color w:val="000000" w:themeColor="text1"/>
          <w:kern w:val="24"/>
          <w:sz w:val="24"/>
          <w:szCs w:val="24"/>
          <w:lang w:eastAsia="en-GB"/>
          <w14:ligatures w14:val="none"/>
        </w:rPr>
        <w:t>about</w:t>
      </w:r>
      <w:r w:rsidR="00EA21B1" w:rsidRPr="008E4BBE">
        <w:rPr>
          <w:rFonts w:ascii="Arial" w:eastAsiaTheme="minorEastAsia" w:hAnsi="Arial" w:cs="Arial"/>
          <w:color w:val="000000" w:themeColor="text1"/>
          <w:kern w:val="24"/>
          <w:sz w:val="24"/>
          <w:szCs w:val="24"/>
          <w:lang w:eastAsia="en-GB"/>
          <w14:ligatures w14:val="none"/>
        </w:rPr>
        <w:t xml:space="preserve"> early stages of preterm infant care</w:t>
      </w:r>
      <w:r w:rsidR="00EA21B1">
        <w:rPr>
          <w:rFonts w:ascii="Arial" w:eastAsiaTheme="minorEastAsia" w:hAnsi="Arial" w:cs="Arial"/>
          <w:color w:val="000000" w:themeColor="text1"/>
          <w:kern w:val="24"/>
          <w:sz w:val="24"/>
          <w:szCs w:val="24"/>
          <w:lang w:eastAsia="en-GB"/>
          <w14:ligatures w14:val="none"/>
        </w:rPr>
        <w:t xml:space="preserve"> in relat</w:t>
      </w:r>
      <w:r w:rsidR="0006085A">
        <w:rPr>
          <w:rFonts w:ascii="Arial" w:eastAsiaTheme="minorEastAsia" w:hAnsi="Arial" w:cs="Arial"/>
          <w:color w:val="000000" w:themeColor="text1"/>
          <w:kern w:val="24"/>
          <w:sz w:val="24"/>
          <w:szCs w:val="24"/>
          <w:lang w:eastAsia="en-GB"/>
          <w14:ligatures w14:val="none"/>
        </w:rPr>
        <w:t>i</w:t>
      </w:r>
      <w:r w:rsidR="00EA21B1">
        <w:rPr>
          <w:rFonts w:ascii="Arial" w:eastAsiaTheme="minorEastAsia" w:hAnsi="Arial" w:cs="Arial"/>
          <w:color w:val="000000" w:themeColor="text1"/>
          <w:kern w:val="24"/>
          <w:sz w:val="24"/>
          <w:szCs w:val="24"/>
          <w:lang w:eastAsia="en-GB"/>
          <w14:ligatures w14:val="none"/>
        </w:rPr>
        <w:t>on to s</w:t>
      </w:r>
      <w:r w:rsidR="004C41C3">
        <w:rPr>
          <w:rFonts w:ascii="Arial" w:eastAsiaTheme="minorEastAsia" w:hAnsi="Arial" w:cs="Arial"/>
          <w:color w:val="000000" w:themeColor="text1"/>
          <w:kern w:val="24"/>
          <w:sz w:val="24"/>
          <w:szCs w:val="24"/>
          <w:lang w:eastAsia="en-GB"/>
          <w14:ligatures w14:val="none"/>
        </w:rPr>
        <w:t>upporting</w:t>
      </w:r>
      <w:r w:rsidR="00EA21B1" w:rsidRPr="008E4BBE">
        <w:rPr>
          <w:rFonts w:ascii="Arial" w:eastAsiaTheme="minorEastAsia" w:hAnsi="Arial" w:cs="Arial"/>
          <w:color w:val="000000" w:themeColor="text1"/>
          <w:kern w:val="24"/>
          <w:sz w:val="24"/>
          <w:szCs w:val="24"/>
          <w:lang w:eastAsia="en-GB"/>
          <w14:ligatures w14:val="none"/>
        </w:rPr>
        <w:t xml:space="preserve"> parents </w:t>
      </w:r>
      <w:r w:rsidR="004C41C3">
        <w:rPr>
          <w:rFonts w:ascii="Arial" w:eastAsiaTheme="minorEastAsia" w:hAnsi="Arial" w:cs="Arial"/>
          <w:color w:val="000000" w:themeColor="text1"/>
          <w:kern w:val="24"/>
          <w:sz w:val="24"/>
          <w:szCs w:val="24"/>
          <w:lang w:eastAsia="en-GB"/>
          <w14:ligatures w14:val="none"/>
        </w:rPr>
        <w:t xml:space="preserve">who </w:t>
      </w:r>
      <w:r w:rsidR="00EA21B1" w:rsidRPr="008E4BBE">
        <w:rPr>
          <w:rFonts w:ascii="Arial" w:eastAsiaTheme="minorEastAsia" w:hAnsi="Arial" w:cs="Arial"/>
          <w:color w:val="000000" w:themeColor="text1"/>
          <w:kern w:val="24"/>
          <w:sz w:val="24"/>
          <w:szCs w:val="24"/>
          <w:lang w:eastAsia="en-GB"/>
          <w14:ligatures w14:val="none"/>
        </w:rPr>
        <w:t xml:space="preserve">may be less able to undertake direct practical care. Increased knowledge of communication and interaction </w:t>
      </w:r>
      <w:r w:rsidR="004C41C3">
        <w:rPr>
          <w:rFonts w:ascii="Arial" w:eastAsiaTheme="minorEastAsia" w:hAnsi="Arial" w:cs="Arial"/>
          <w:color w:val="000000" w:themeColor="text1"/>
          <w:kern w:val="24"/>
          <w:sz w:val="24"/>
          <w:szCs w:val="24"/>
          <w:lang w:eastAsia="en-GB"/>
          <w14:ligatures w14:val="none"/>
        </w:rPr>
        <w:t>will</w:t>
      </w:r>
      <w:r w:rsidR="00EA21B1" w:rsidRPr="008E4BBE">
        <w:rPr>
          <w:rFonts w:ascii="Arial" w:eastAsiaTheme="minorEastAsia" w:hAnsi="Arial" w:cs="Arial"/>
          <w:color w:val="000000" w:themeColor="text1"/>
          <w:kern w:val="24"/>
          <w:sz w:val="24"/>
          <w:szCs w:val="24"/>
          <w:lang w:eastAsia="en-GB"/>
          <w14:ligatures w14:val="none"/>
        </w:rPr>
        <w:t xml:space="preserve"> provide scope for </w:t>
      </w:r>
      <w:r w:rsidR="004C41C3">
        <w:rPr>
          <w:rFonts w:ascii="Arial" w:eastAsiaTheme="minorEastAsia" w:hAnsi="Arial" w:cs="Arial"/>
          <w:color w:val="000000" w:themeColor="text1"/>
          <w:kern w:val="24"/>
          <w:sz w:val="24"/>
          <w:szCs w:val="24"/>
          <w:lang w:eastAsia="en-GB"/>
          <w14:ligatures w14:val="none"/>
        </w:rPr>
        <w:t>resource development</w:t>
      </w:r>
      <w:r w:rsidR="00EA21B1" w:rsidRPr="008E4BBE">
        <w:rPr>
          <w:rFonts w:ascii="Arial" w:eastAsiaTheme="minorEastAsia" w:hAnsi="Arial" w:cs="Arial"/>
          <w:color w:val="000000" w:themeColor="text1"/>
          <w:kern w:val="24"/>
          <w:sz w:val="24"/>
          <w:szCs w:val="24"/>
          <w:lang w:eastAsia="en-GB"/>
          <w14:ligatures w14:val="none"/>
        </w:rPr>
        <w:t xml:space="preserve"> for neonatal staff to guide parents and support use of communication and interaction strategies. </w:t>
      </w:r>
    </w:p>
    <w:p w14:paraId="7B1E1779" w14:textId="77777777" w:rsidR="0006085A" w:rsidRPr="00CB0CB9" w:rsidRDefault="0006085A" w:rsidP="009A6686">
      <w:pPr>
        <w:spacing w:after="0" w:line="360" w:lineRule="auto"/>
        <w:contextualSpacing/>
        <w:rPr>
          <w:rFonts w:ascii="Arial" w:hAnsi="Arial" w:cs="Arial"/>
          <w:kern w:val="0"/>
          <w:sz w:val="24"/>
          <w:szCs w:val="24"/>
          <w14:ligatures w14:val="none"/>
        </w:rPr>
      </w:pPr>
    </w:p>
    <w:p w14:paraId="5DD82FE6" w14:textId="5C00FD50" w:rsidR="00947176" w:rsidRPr="00C70716" w:rsidRDefault="00947176" w:rsidP="00947176">
      <w:pPr>
        <w:rPr>
          <w:rFonts w:ascii="Arial" w:hAnsi="Arial" w:cs="Arial"/>
          <w:b/>
          <w:bCs/>
          <w:sz w:val="24"/>
          <w:szCs w:val="24"/>
        </w:rPr>
      </w:pPr>
      <w:r w:rsidRPr="00C70716">
        <w:rPr>
          <w:rFonts w:ascii="Arial" w:hAnsi="Arial" w:cs="Arial"/>
          <w:b/>
          <w:bCs/>
          <w:sz w:val="24"/>
          <w:szCs w:val="24"/>
        </w:rPr>
        <w:lastRenderedPageBreak/>
        <w:t>•</w:t>
      </w:r>
      <w:r w:rsidRPr="00C70716">
        <w:rPr>
          <w:rFonts w:ascii="Arial" w:hAnsi="Arial" w:cs="Arial"/>
          <w:b/>
          <w:bCs/>
          <w:sz w:val="24"/>
          <w:szCs w:val="24"/>
        </w:rPr>
        <w:tab/>
        <w:t xml:space="preserve">Impact and are the long-term consequences </w:t>
      </w:r>
    </w:p>
    <w:p w14:paraId="61ECD706" w14:textId="5C0D89EE" w:rsidR="00947176" w:rsidRDefault="00CB7575" w:rsidP="00CB7575">
      <w:pPr>
        <w:spacing w:after="0" w:line="360" w:lineRule="auto"/>
        <w:rPr>
          <w:rFonts w:ascii="Arial" w:hAnsi="Arial" w:cs="Arial"/>
          <w:b/>
          <w:bCs/>
          <w:sz w:val="24"/>
          <w:szCs w:val="24"/>
        </w:rPr>
      </w:pPr>
      <w:r>
        <w:rPr>
          <w:rFonts w:ascii="Arial" w:hAnsi="Arial" w:cs="Arial"/>
          <w:sz w:val="24"/>
          <w:szCs w:val="24"/>
        </w:rPr>
        <w:t xml:space="preserve">Firstly, it is envisaged that the project will benefit neonatal healthcare professionals (nurses, doctors and the allied health care team such as speech and language therapists) that care for preterm infants and their parents in neonatal care, by enhancing their knowledge and understanding of communication needs and strategies. This will include students/ learners / new staff who may be new to the neonatal field. Increased knowledge including the development of a tailored guide / educational resource will positively impact on practice and in turn, benefit the parents and infants as care will be sensitive and timely in relation to interaction that is appropriate, and cue based. Secondly, parents will also benefit as the knowledge and insight gained can also be used to support and inform them, not only by the staff caring for them having enhanced knowledge, but parents also being able to access the same resource. Thirdly of course, enabling greater support for parent interacting with their preterm infants in the early days will ultimately benefit the infants themselves. This links to the research cited earlier that pertains to the importance of early closeness and sensitive interaction and communication </w:t>
      </w:r>
      <w:r w:rsidR="007707B7">
        <w:rPr>
          <w:rFonts w:ascii="Arial" w:hAnsi="Arial" w:cs="Arial"/>
          <w:sz w:val="24"/>
          <w:szCs w:val="24"/>
        </w:rPr>
        <w:t>to</w:t>
      </w:r>
      <w:r>
        <w:rPr>
          <w:rFonts w:ascii="Arial" w:hAnsi="Arial" w:cs="Arial"/>
          <w:sz w:val="24"/>
          <w:szCs w:val="24"/>
        </w:rPr>
        <w:t xml:space="preserve"> develop secure attachments that can impact on later life.  Finally, developing a resource that can be hosted on a digital platform has great scope for benefiting the wider field of neonatal care by enabling further reach </w:t>
      </w:r>
      <w:r w:rsidR="0079096D">
        <w:rPr>
          <w:rFonts w:ascii="Arial" w:hAnsi="Arial" w:cs="Arial"/>
          <w:sz w:val="24"/>
          <w:szCs w:val="24"/>
        </w:rPr>
        <w:t>nationally</w:t>
      </w:r>
      <w:r w:rsidR="00727186">
        <w:rPr>
          <w:rFonts w:ascii="Arial" w:hAnsi="Arial" w:cs="Arial"/>
          <w:sz w:val="24"/>
          <w:szCs w:val="24"/>
        </w:rPr>
        <w:t xml:space="preserve"> and globally</w:t>
      </w:r>
      <w:r w:rsidR="0079096D">
        <w:rPr>
          <w:rFonts w:ascii="Arial" w:hAnsi="Arial" w:cs="Arial"/>
          <w:sz w:val="24"/>
          <w:szCs w:val="24"/>
        </w:rPr>
        <w:t>.</w:t>
      </w:r>
    </w:p>
    <w:p w14:paraId="27CAFF14" w14:textId="77777777" w:rsidR="00500936" w:rsidRPr="00C70716" w:rsidRDefault="00500936" w:rsidP="00947176">
      <w:pPr>
        <w:rPr>
          <w:rFonts w:ascii="Arial" w:hAnsi="Arial" w:cs="Arial"/>
          <w:b/>
          <w:bCs/>
          <w:sz w:val="24"/>
          <w:szCs w:val="24"/>
        </w:rPr>
      </w:pPr>
    </w:p>
    <w:p w14:paraId="6CA8CFC7" w14:textId="51D1D8B0" w:rsidR="008E3A80" w:rsidRPr="00C70716" w:rsidRDefault="00947176" w:rsidP="00947176">
      <w:pPr>
        <w:rPr>
          <w:rFonts w:ascii="Arial" w:hAnsi="Arial" w:cs="Arial"/>
          <w:b/>
          <w:bCs/>
          <w:sz w:val="24"/>
          <w:szCs w:val="24"/>
        </w:rPr>
      </w:pPr>
      <w:r w:rsidRPr="00C70716">
        <w:rPr>
          <w:rFonts w:ascii="Arial" w:hAnsi="Arial" w:cs="Arial"/>
          <w:b/>
          <w:bCs/>
          <w:sz w:val="24"/>
          <w:szCs w:val="24"/>
        </w:rPr>
        <w:t>•</w:t>
      </w:r>
      <w:r w:rsidRPr="00C70716">
        <w:rPr>
          <w:rFonts w:ascii="Arial" w:hAnsi="Arial" w:cs="Arial"/>
          <w:b/>
          <w:bCs/>
          <w:sz w:val="24"/>
          <w:szCs w:val="24"/>
        </w:rPr>
        <w:tab/>
        <w:t>Dissemination</w:t>
      </w:r>
    </w:p>
    <w:p w14:paraId="53DADC6C" w14:textId="02C18ECD" w:rsidR="00CB0CB9" w:rsidRPr="00CB0CB9" w:rsidRDefault="00C05696" w:rsidP="00CB0CB9">
      <w:pPr>
        <w:spacing w:after="0" w:line="360" w:lineRule="auto"/>
        <w:rPr>
          <w:rFonts w:ascii="Arial" w:hAnsi="Arial" w:cs="Arial"/>
          <w:kern w:val="0"/>
          <w:sz w:val="24"/>
          <w:szCs w:val="24"/>
          <w14:ligatures w14:val="none"/>
        </w:rPr>
      </w:pPr>
      <w:r>
        <w:rPr>
          <w:rFonts w:ascii="Arial" w:hAnsi="Arial" w:cs="Arial"/>
          <w:kern w:val="0"/>
          <w:sz w:val="24"/>
          <w:szCs w:val="24"/>
          <w14:ligatures w14:val="none"/>
        </w:rPr>
        <w:t>Findings from</w:t>
      </w:r>
      <w:r w:rsidR="00CB0CB9" w:rsidRPr="00CB0CB9">
        <w:rPr>
          <w:rFonts w:ascii="Arial" w:hAnsi="Arial" w:cs="Arial"/>
          <w:kern w:val="0"/>
          <w:sz w:val="24"/>
          <w:szCs w:val="24"/>
          <w14:ligatures w14:val="none"/>
        </w:rPr>
        <w:t xml:space="preserve"> the project </w:t>
      </w:r>
      <w:r>
        <w:rPr>
          <w:rFonts w:ascii="Arial" w:hAnsi="Arial" w:cs="Arial"/>
          <w:kern w:val="0"/>
          <w:sz w:val="24"/>
          <w:szCs w:val="24"/>
          <w14:ligatures w14:val="none"/>
        </w:rPr>
        <w:t>have been</w:t>
      </w:r>
      <w:r w:rsidR="00CB0CB9" w:rsidRPr="00CB0CB9">
        <w:rPr>
          <w:rFonts w:ascii="Arial" w:hAnsi="Arial" w:cs="Arial"/>
          <w:kern w:val="0"/>
          <w:sz w:val="24"/>
          <w:szCs w:val="24"/>
          <w14:ligatures w14:val="none"/>
        </w:rPr>
        <w:t xml:space="preserve"> disseminated as follows:</w:t>
      </w:r>
    </w:p>
    <w:p w14:paraId="0157B7AC" w14:textId="77777777" w:rsidR="003E08D4" w:rsidRDefault="00CB0CB9" w:rsidP="00CB0CB9">
      <w:pPr>
        <w:numPr>
          <w:ilvl w:val="0"/>
          <w:numId w:val="1"/>
        </w:numPr>
        <w:spacing w:after="0" w:line="360" w:lineRule="auto"/>
        <w:contextualSpacing/>
        <w:rPr>
          <w:rFonts w:ascii="Arial" w:hAnsi="Arial" w:cs="Arial"/>
          <w:kern w:val="0"/>
          <w:sz w:val="24"/>
          <w:szCs w:val="24"/>
          <w14:ligatures w14:val="none"/>
        </w:rPr>
      </w:pPr>
      <w:r w:rsidRPr="00CB0CB9">
        <w:rPr>
          <w:rFonts w:ascii="Arial" w:hAnsi="Arial" w:cs="Arial"/>
          <w:kern w:val="0"/>
          <w:sz w:val="24"/>
          <w:szCs w:val="24"/>
          <w14:ligatures w14:val="none"/>
        </w:rPr>
        <w:t xml:space="preserve">Publication(s) in peer-reviewed journal (s) – </w:t>
      </w:r>
      <w:r w:rsidR="0029287C">
        <w:rPr>
          <w:rFonts w:ascii="Arial" w:hAnsi="Arial" w:cs="Arial"/>
          <w:kern w:val="0"/>
          <w:sz w:val="24"/>
          <w:szCs w:val="24"/>
          <w14:ligatures w14:val="none"/>
        </w:rPr>
        <w:t xml:space="preserve">we </w:t>
      </w:r>
      <w:r w:rsidR="00FF6933">
        <w:rPr>
          <w:rFonts w:ascii="Arial" w:hAnsi="Arial" w:cs="Arial"/>
          <w:kern w:val="0"/>
          <w:sz w:val="24"/>
          <w:szCs w:val="24"/>
          <w14:ligatures w14:val="none"/>
        </w:rPr>
        <w:t xml:space="preserve">have had one paper </w:t>
      </w:r>
      <w:r w:rsidR="00C53058">
        <w:rPr>
          <w:rFonts w:ascii="Arial" w:hAnsi="Arial" w:cs="Arial"/>
          <w:kern w:val="0"/>
          <w:sz w:val="24"/>
          <w:szCs w:val="24"/>
          <w14:ligatures w14:val="none"/>
        </w:rPr>
        <w:t>published</w:t>
      </w:r>
      <w:r w:rsidR="00FF6933">
        <w:rPr>
          <w:rFonts w:ascii="Arial" w:hAnsi="Arial" w:cs="Arial"/>
          <w:kern w:val="0"/>
          <w:sz w:val="24"/>
          <w:szCs w:val="24"/>
          <w14:ligatures w14:val="none"/>
        </w:rPr>
        <w:t xml:space="preserve"> in the</w:t>
      </w:r>
      <w:r w:rsidR="00D859BC">
        <w:rPr>
          <w:rFonts w:ascii="Arial" w:hAnsi="Arial" w:cs="Arial"/>
          <w:kern w:val="0"/>
          <w:sz w:val="24"/>
          <w:szCs w:val="24"/>
          <w14:ligatures w14:val="none"/>
        </w:rPr>
        <w:t xml:space="preserve"> </w:t>
      </w:r>
      <w:r w:rsidR="00F52DFC">
        <w:rPr>
          <w:rFonts w:ascii="Arial" w:hAnsi="Arial" w:cs="Arial"/>
          <w:kern w:val="0"/>
          <w:sz w:val="24"/>
          <w:szCs w:val="24"/>
          <w14:ligatures w14:val="none"/>
        </w:rPr>
        <w:t>Journal</w:t>
      </w:r>
      <w:r w:rsidR="00D859BC">
        <w:rPr>
          <w:rFonts w:ascii="Arial" w:hAnsi="Arial" w:cs="Arial"/>
          <w:kern w:val="0"/>
          <w:sz w:val="24"/>
          <w:szCs w:val="24"/>
          <w14:ligatures w14:val="none"/>
        </w:rPr>
        <w:t xml:space="preserve"> of </w:t>
      </w:r>
      <w:r w:rsidR="00FF6933">
        <w:rPr>
          <w:rFonts w:ascii="Arial" w:hAnsi="Arial" w:cs="Arial"/>
          <w:kern w:val="0"/>
          <w:sz w:val="24"/>
          <w:szCs w:val="24"/>
          <w14:ligatures w14:val="none"/>
        </w:rPr>
        <w:t>C</w:t>
      </w:r>
      <w:r w:rsidR="00D859BC">
        <w:rPr>
          <w:rFonts w:ascii="Arial" w:hAnsi="Arial" w:cs="Arial"/>
          <w:kern w:val="0"/>
          <w:sz w:val="24"/>
          <w:szCs w:val="24"/>
          <w14:ligatures w14:val="none"/>
        </w:rPr>
        <w:t xml:space="preserve">hild </w:t>
      </w:r>
      <w:r w:rsidR="00FF6933">
        <w:rPr>
          <w:rFonts w:ascii="Arial" w:hAnsi="Arial" w:cs="Arial"/>
          <w:kern w:val="0"/>
          <w:sz w:val="24"/>
          <w:szCs w:val="24"/>
          <w14:ligatures w14:val="none"/>
        </w:rPr>
        <w:t>H</w:t>
      </w:r>
      <w:r w:rsidR="00D859BC">
        <w:rPr>
          <w:rFonts w:ascii="Arial" w:hAnsi="Arial" w:cs="Arial"/>
          <w:kern w:val="0"/>
          <w:sz w:val="24"/>
          <w:szCs w:val="24"/>
          <w14:ligatures w14:val="none"/>
        </w:rPr>
        <w:t xml:space="preserve">ealthcare </w:t>
      </w:r>
      <w:r w:rsidR="00F22570">
        <w:rPr>
          <w:rFonts w:ascii="Arial" w:hAnsi="Arial" w:cs="Arial"/>
          <w:kern w:val="0"/>
          <w:sz w:val="24"/>
          <w:szCs w:val="24"/>
          <w14:ligatures w14:val="none"/>
        </w:rPr>
        <w:t>(parent data)</w:t>
      </w:r>
      <w:r w:rsidR="003E08D4" w:rsidRPr="003E08D4">
        <w:t xml:space="preserve"> </w:t>
      </w:r>
      <w:r w:rsidR="003E08D4" w:rsidRPr="003E08D4">
        <w:rPr>
          <w:rFonts w:ascii="Arial" w:hAnsi="Arial" w:cs="Arial"/>
          <w:kern w:val="0"/>
          <w:sz w:val="24"/>
          <w:szCs w:val="24"/>
          <w14:ligatures w14:val="none"/>
        </w:rPr>
        <w:t>https://journals.sagepub.com/doi/10.1177/13674935241302437</w:t>
      </w:r>
      <w:r w:rsidR="00947D73">
        <w:rPr>
          <w:rFonts w:ascii="Arial" w:hAnsi="Arial" w:cs="Arial"/>
          <w:kern w:val="0"/>
          <w:sz w:val="24"/>
          <w:szCs w:val="24"/>
          <w14:ligatures w14:val="none"/>
        </w:rPr>
        <w:t xml:space="preserve"> </w:t>
      </w:r>
    </w:p>
    <w:p w14:paraId="0E470F27" w14:textId="0D75F57F" w:rsidR="00CB0CB9" w:rsidRPr="00CB0CB9" w:rsidRDefault="009A1AEC" w:rsidP="00CB0CB9">
      <w:pPr>
        <w:numPr>
          <w:ilvl w:val="0"/>
          <w:numId w:val="1"/>
        </w:numPr>
        <w:spacing w:after="0" w:line="360" w:lineRule="auto"/>
        <w:contextualSpacing/>
        <w:rPr>
          <w:rFonts w:ascii="Arial" w:hAnsi="Arial" w:cs="Arial"/>
          <w:kern w:val="0"/>
          <w:sz w:val="24"/>
          <w:szCs w:val="24"/>
          <w14:ligatures w14:val="none"/>
        </w:rPr>
      </w:pPr>
      <w:r>
        <w:rPr>
          <w:rFonts w:ascii="Arial" w:hAnsi="Arial" w:cs="Arial"/>
          <w:kern w:val="0"/>
          <w:sz w:val="24"/>
          <w:szCs w:val="24"/>
          <w14:ligatures w14:val="none"/>
        </w:rPr>
        <w:t xml:space="preserve">We are also finalising a second paper submitted to the </w:t>
      </w:r>
      <w:r w:rsidR="00C53058">
        <w:rPr>
          <w:rFonts w:ascii="Arial" w:hAnsi="Arial" w:cs="Arial"/>
          <w:kern w:val="0"/>
          <w:sz w:val="24"/>
          <w:szCs w:val="24"/>
          <w14:ligatures w14:val="none"/>
        </w:rPr>
        <w:t xml:space="preserve">International </w:t>
      </w:r>
      <w:r w:rsidR="00D859BC">
        <w:rPr>
          <w:rFonts w:ascii="Arial" w:hAnsi="Arial" w:cs="Arial"/>
          <w:kern w:val="0"/>
          <w:sz w:val="24"/>
          <w:szCs w:val="24"/>
          <w14:ligatures w14:val="none"/>
        </w:rPr>
        <w:t xml:space="preserve">Journal of </w:t>
      </w:r>
      <w:r w:rsidR="00C53058">
        <w:rPr>
          <w:rFonts w:ascii="Arial" w:hAnsi="Arial" w:cs="Arial"/>
          <w:kern w:val="0"/>
          <w:sz w:val="24"/>
          <w:szCs w:val="24"/>
          <w14:ligatures w14:val="none"/>
        </w:rPr>
        <w:t>communication and language disorders</w:t>
      </w:r>
      <w:r w:rsidR="00F22570">
        <w:rPr>
          <w:rFonts w:ascii="Arial" w:hAnsi="Arial" w:cs="Arial"/>
          <w:kern w:val="0"/>
          <w:sz w:val="24"/>
          <w:szCs w:val="24"/>
          <w14:ligatures w14:val="none"/>
        </w:rPr>
        <w:t xml:space="preserve"> (nurse data)</w:t>
      </w:r>
      <w:r w:rsidR="00D859BC">
        <w:rPr>
          <w:rFonts w:ascii="Arial" w:hAnsi="Arial" w:cs="Arial"/>
          <w:kern w:val="0"/>
          <w:sz w:val="24"/>
          <w:szCs w:val="24"/>
          <w14:ligatures w14:val="none"/>
        </w:rPr>
        <w:t>.</w:t>
      </w:r>
      <w:r w:rsidR="00F22570">
        <w:rPr>
          <w:rFonts w:ascii="Arial" w:hAnsi="Arial" w:cs="Arial"/>
          <w:kern w:val="0"/>
          <w:sz w:val="24"/>
          <w:szCs w:val="24"/>
          <w14:ligatures w14:val="none"/>
        </w:rPr>
        <w:t xml:space="preserve"> </w:t>
      </w:r>
      <w:r w:rsidR="009948EF">
        <w:rPr>
          <w:rFonts w:ascii="Arial" w:hAnsi="Arial" w:cs="Arial"/>
          <w:kern w:val="0"/>
          <w:sz w:val="24"/>
          <w:szCs w:val="24"/>
          <w14:ligatures w14:val="none"/>
        </w:rPr>
        <w:t xml:space="preserve">Both papers </w:t>
      </w:r>
      <w:r w:rsidR="00C53058">
        <w:rPr>
          <w:rFonts w:ascii="Arial" w:hAnsi="Arial" w:cs="Arial"/>
          <w:kern w:val="0"/>
          <w:sz w:val="24"/>
          <w:szCs w:val="24"/>
          <w14:ligatures w14:val="none"/>
        </w:rPr>
        <w:t>are</w:t>
      </w:r>
      <w:r w:rsidR="009948EF">
        <w:rPr>
          <w:rFonts w:ascii="Arial" w:hAnsi="Arial" w:cs="Arial"/>
          <w:kern w:val="0"/>
          <w:sz w:val="24"/>
          <w:szCs w:val="24"/>
          <w14:ligatures w14:val="none"/>
        </w:rPr>
        <w:t xml:space="preserve"> open access</w:t>
      </w:r>
      <w:r w:rsidR="00B13FB2">
        <w:rPr>
          <w:rFonts w:ascii="Arial" w:hAnsi="Arial" w:cs="Arial"/>
          <w:kern w:val="0"/>
          <w:sz w:val="24"/>
          <w:szCs w:val="24"/>
          <w14:ligatures w14:val="none"/>
        </w:rPr>
        <w:t xml:space="preserve"> and can be widely shared</w:t>
      </w:r>
      <w:r w:rsidR="009948EF">
        <w:rPr>
          <w:rFonts w:ascii="Arial" w:hAnsi="Arial" w:cs="Arial"/>
          <w:kern w:val="0"/>
          <w:sz w:val="24"/>
          <w:szCs w:val="24"/>
          <w14:ligatures w14:val="none"/>
        </w:rPr>
        <w:t>.</w:t>
      </w:r>
    </w:p>
    <w:p w14:paraId="4E60A754" w14:textId="05F3405D" w:rsidR="00F3572C" w:rsidRDefault="00CB0CB9" w:rsidP="00CB0CB9">
      <w:pPr>
        <w:numPr>
          <w:ilvl w:val="0"/>
          <w:numId w:val="1"/>
        </w:numPr>
        <w:spacing w:after="0" w:line="360" w:lineRule="auto"/>
        <w:contextualSpacing/>
        <w:rPr>
          <w:rFonts w:ascii="Arial" w:hAnsi="Arial" w:cs="Arial"/>
          <w:kern w:val="0"/>
          <w:sz w:val="24"/>
          <w:szCs w:val="24"/>
          <w14:ligatures w14:val="none"/>
        </w:rPr>
      </w:pPr>
      <w:r w:rsidRPr="00CB0CB9">
        <w:rPr>
          <w:rFonts w:ascii="Arial" w:hAnsi="Arial" w:cs="Arial"/>
          <w:kern w:val="0"/>
          <w:sz w:val="24"/>
          <w:szCs w:val="24"/>
          <w14:ligatures w14:val="none"/>
        </w:rPr>
        <w:t>Presentation at relevant conferences – via poster and / or oral concurrent sessions</w:t>
      </w:r>
      <w:r w:rsidR="00F964EE">
        <w:rPr>
          <w:rFonts w:ascii="Arial" w:hAnsi="Arial" w:cs="Arial"/>
          <w:kern w:val="0"/>
          <w:sz w:val="24"/>
          <w:szCs w:val="24"/>
          <w14:ligatures w14:val="none"/>
        </w:rPr>
        <w:t>.</w:t>
      </w:r>
      <w:r w:rsidR="009139F0">
        <w:rPr>
          <w:rFonts w:ascii="Arial" w:hAnsi="Arial" w:cs="Arial"/>
          <w:kern w:val="0"/>
          <w:sz w:val="24"/>
          <w:szCs w:val="24"/>
          <w14:ligatures w14:val="none"/>
        </w:rPr>
        <w:t xml:space="preserve"> Our </w:t>
      </w:r>
      <w:r w:rsidR="002564EB">
        <w:rPr>
          <w:rFonts w:ascii="Arial" w:hAnsi="Arial" w:cs="Arial"/>
          <w:kern w:val="0"/>
          <w:sz w:val="24"/>
          <w:szCs w:val="24"/>
          <w14:ligatures w14:val="none"/>
        </w:rPr>
        <w:t xml:space="preserve">study has been presented </w:t>
      </w:r>
      <w:r w:rsidR="008E1889">
        <w:rPr>
          <w:rFonts w:ascii="Arial" w:hAnsi="Arial" w:cs="Arial"/>
          <w:kern w:val="0"/>
          <w:sz w:val="24"/>
          <w:szCs w:val="24"/>
          <w14:ligatures w14:val="none"/>
        </w:rPr>
        <w:t xml:space="preserve">orally </w:t>
      </w:r>
      <w:r w:rsidR="002564EB">
        <w:rPr>
          <w:rFonts w:ascii="Arial" w:hAnsi="Arial" w:cs="Arial"/>
          <w:kern w:val="0"/>
          <w:sz w:val="24"/>
          <w:szCs w:val="24"/>
          <w14:ligatures w14:val="none"/>
        </w:rPr>
        <w:t xml:space="preserve">at the </w:t>
      </w:r>
      <w:r w:rsidR="00F3572C">
        <w:rPr>
          <w:rFonts w:ascii="Arial" w:hAnsi="Arial" w:cs="Arial"/>
          <w:kern w:val="0"/>
          <w:sz w:val="24"/>
          <w:szCs w:val="24"/>
          <w14:ligatures w14:val="none"/>
        </w:rPr>
        <w:t xml:space="preserve">following </w:t>
      </w:r>
      <w:r w:rsidR="001E0F98">
        <w:rPr>
          <w:rFonts w:ascii="Arial" w:hAnsi="Arial" w:cs="Arial"/>
          <w:kern w:val="0"/>
          <w:sz w:val="24"/>
          <w:szCs w:val="24"/>
          <w14:ligatures w14:val="none"/>
        </w:rPr>
        <w:t xml:space="preserve">external and internal </w:t>
      </w:r>
      <w:r w:rsidR="00F3572C">
        <w:rPr>
          <w:rFonts w:ascii="Arial" w:hAnsi="Arial" w:cs="Arial"/>
          <w:kern w:val="0"/>
          <w:sz w:val="24"/>
          <w:szCs w:val="24"/>
          <w14:ligatures w14:val="none"/>
        </w:rPr>
        <w:t>events:</w:t>
      </w:r>
    </w:p>
    <w:p w14:paraId="0328662C" w14:textId="3399F78B" w:rsidR="00F3572C" w:rsidRDefault="00F3572C" w:rsidP="00F3572C">
      <w:pPr>
        <w:numPr>
          <w:ilvl w:val="1"/>
          <w:numId w:val="1"/>
        </w:numPr>
        <w:spacing w:after="0" w:line="360" w:lineRule="auto"/>
        <w:contextualSpacing/>
        <w:rPr>
          <w:rFonts w:ascii="Arial" w:hAnsi="Arial" w:cs="Arial"/>
          <w:kern w:val="0"/>
          <w:sz w:val="24"/>
          <w:szCs w:val="24"/>
          <w14:ligatures w14:val="none"/>
        </w:rPr>
      </w:pPr>
      <w:r>
        <w:rPr>
          <w:rFonts w:ascii="Arial" w:hAnsi="Arial" w:cs="Arial"/>
          <w:kern w:val="0"/>
          <w:sz w:val="24"/>
          <w:szCs w:val="24"/>
          <w14:ligatures w14:val="none"/>
        </w:rPr>
        <w:t xml:space="preserve">The </w:t>
      </w:r>
      <w:r w:rsidR="00CE7F6D">
        <w:rPr>
          <w:rFonts w:ascii="Arial" w:hAnsi="Arial" w:cs="Arial"/>
          <w:kern w:val="0"/>
          <w:sz w:val="24"/>
          <w:szCs w:val="24"/>
          <w14:ligatures w14:val="none"/>
        </w:rPr>
        <w:t>‘</w:t>
      </w:r>
      <w:r w:rsidR="002564EB">
        <w:rPr>
          <w:rFonts w:ascii="Arial" w:hAnsi="Arial" w:cs="Arial"/>
          <w:kern w:val="0"/>
          <w:sz w:val="24"/>
          <w:szCs w:val="24"/>
          <w14:ligatures w14:val="none"/>
        </w:rPr>
        <w:t>REaSoN</w:t>
      </w:r>
      <w:r w:rsidR="00CE7F6D">
        <w:rPr>
          <w:rFonts w:ascii="Arial" w:hAnsi="Arial" w:cs="Arial"/>
          <w:kern w:val="0"/>
          <w:sz w:val="24"/>
          <w:szCs w:val="24"/>
          <w14:ligatures w14:val="none"/>
        </w:rPr>
        <w:t xml:space="preserve">’ neonatal </w:t>
      </w:r>
      <w:r w:rsidR="00547B3F">
        <w:rPr>
          <w:rFonts w:ascii="Arial" w:hAnsi="Arial" w:cs="Arial"/>
          <w:kern w:val="0"/>
          <w:sz w:val="24"/>
          <w:szCs w:val="24"/>
          <w14:ligatures w14:val="none"/>
        </w:rPr>
        <w:t>multi-</w:t>
      </w:r>
      <w:r w:rsidR="00FF669F">
        <w:rPr>
          <w:rFonts w:ascii="Arial" w:hAnsi="Arial" w:cs="Arial"/>
          <w:kern w:val="0"/>
          <w:sz w:val="24"/>
          <w:szCs w:val="24"/>
          <w14:ligatures w14:val="none"/>
        </w:rPr>
        <w:t>disciplinary</w:t>
      </w:r>
      <w:r w:rsidR="002564EB">
        <w:rPr>
          <w:rFonts w:ascii="Arial" w:hAnsi="Arial" w:cs="Arial"/>
          <w:kern w:val="0"/>
          <w:sz w:val="24"/>
          <w:szCs w:val="24"/>
          <w14:ligatures w14:val="none"/>
        </w:rPr>
        <w:t xml:space="preserve"> conference in June</w:t>
      </w:r>
      <w:r w:rsidR="00CE7F6D">
        <w:rPr>
          <w:rFonts w:ascii="Arial" w:hAnsi="Arial" w:cs="Arial"/>
          <w:kern w:val="0"/>
          <w:sz w:val="24"/>
          <w:szCs w:val="24"/>
          <w14:ligatures w14:val="none"/>
        </w:rPr>
        <w:t xml:space="preserve"> </w:t>
      </w:r>
      <w:r>
        <w:rPr>
          <w:rFonts w:ascii="Arial" w:hAnsi="Arial" w:cs="Arial"/>
          <w:kern w:val="0"/>
          <w:sz w:val="24"/>
          <w:szCs w:val="24"/>
          <w14:ligatures w14:val="none"/>
        </w:rPr>
        <w:t>2023.</w:t>
      </w:r>
    </w:p>
    <w:p w14:paraId="044299FE" w14:textId="348AFF2C" w:rsidR="005A5C90" w:rsidRDefault="007020A6" w:rsidP="005A5C90">
      <w:pPr>
        <w:numPr>
          <w:ilvl w:val="1"/>
          <w:numId w:val="1"/>
        </w:numPr>
        <w:spacing w:after="0" w:line="360" w:lineRule="auto"/>
        <w:contextualSpacing/>
        <w:rPr>
          <w:rFonts w:ascii="Arial" w:hAnsi="Arial" w:cs="Arial"/>
          <w:kern w:val="0"/>
          <w:sz w:val="24"/>
          <w:szCs w:val="24"/>
          <w14:ligatures w14:val="none"/>
        </w:rPr>
      </w:pPr>
      <w:r>
        <w:rPr>
          <w:rFonts w:ascii="Arial" w:hAnsi="Arial" w:cs="Arial"/>
          <w:kern w:val="0"/>
          <w:sz w:val="24"/>
          <w:szCs w:val="24"/>
          <w14:ligatures w14:val="none"/>
        </w:rPr>
        <w:lastRenderedPageBreak/>
        <w:t xml:space="preserve">The </w:t>
      </w:r>
      <w:r w:rsidR="005A5C90">
        <w:rPr>
          <w:rFonts w:ascii="Arial" w:hAnsi="Arial" w:cs="Arial"/>
          <w:kern w:val="0"/>
          <w:sz w:val="24"/>
          <w:szCs w:val="24"/>
          <w14:ligatures w14:val="none"/>
        </w:rPr>
        <w:t xml:space="preserve">University of </w:t>
      </w:r>
      <w:r w:rsidR="00FF669F">
        <w:rPr>
          <w:rFonts w:ascii="Arial" w:hAnsi="Arial" w:cs="Arial"/>
          <w:kern w:val="0"/>
          <w:sz w:val="24"/>
          <w:szCs w:val="24"/>
          <w14:ligatures w14:val="none"/>
        </w:rPr>
        <w:t>Hertfordshire</w:t>
      </w:r>
      <w:r w:rsidR="005A5C90">
        <w:rPr>
          <w:rFonts w:ascii="Arial" w:hAnsi="Arial" w:cs="Arial"/>
          <w:kern w:val="0"/>
          <w:sz w:val="24"/>
          <w:szCs w:val="24"/>
          <w14:ligatures w14:val="none"/>
        </w:rPr>
        <w:t xml:space="preserve">, School of Health &amp; Social Work Research conference </w:t>
      </w:r>
      <w:r w:rsidR="007C56B2">
        <w:rPr>
          <w:rFonts w:ascii="Arial" w:hAnsi="Arial" w:cs="Arial"/>
          <w:kern w:val="0"/>
          <w:sz w:val="24"/>
          <w:szCs w:val="24"/>
          <w14:ligatures w14:val="none"/>
        </w:rPr>
        <w:t>in</w:t>
      </w:r>
      <w:r w:rsidR="005A5C90">
        <w:rPr>
          <w:rFonts w:ascii="Arial" w:hAnsi="Arial" w:cs="Arial"/>
          <w:kern w:val="0"/>
          <w:sz w:val="24"/>
          <w:szCs w:val="24"/>
          <w14:ligatures w14:val="none"/>
        </w:rPr>
        <w:t xml:space="preserve"> July 2023. </w:t>
      </w:r>
    </w:p>
    <w:p w14:paraId="23AC2AAF" w14:textId="3C6A04CE" w:rsidR="00E400D9" w:rsidRDefault="007020A6" w:rsidP="00F3572C">
      <w:pPr>
        <w:numPr>
          <w:ilvl w:val="1"/>
          <w:numId w:val="1"/>
        </w:numPr>
        <w:spacing w:after="0" w:line="360" w:lineRule="auto"/>
        <w:contextualSpacing/>
        <w:rPr>
          <w:rFonts w:ascii="Arial" w:hAnsi="Arial" w:cs="Arial"/>
          <w:kern w:val="0"/>
          <w:sz w:val="24"/>
          <w:szCs w:val="24"/>
          <w14:ligatures w14:val="none"/>
        </w:rPr>
      </w:pPr>
      <w:r>
        <w:rPr>
          <w:rFonts w:ascii="Arial" w:hAnsi="Arial" w:cs="Arial"/>
          <w:kern w:val="0"/>
          <w:sz w:val="24"/>
          <w:szCs w:val="24"/>
          <w14:ligatures w14:val="none"/>
        </w:rPr>
        <w:t xml:space="preserve">The </w:t>
      </w:r>
      <w:r w:rsidR="00C03839">
        <w:rPr>
          <w:rFonts w:ascii="Arial" w:hAnsi="Arial" w:cs="Arial"/>
          <w:kern w:val="0"/>
          <w:sz w:val="24"/>
          <w:szCs w:val="24"/>
          <w14:ligatures w14:val="none"/>
        </w:rPr>
        <w:t xml:space="preserve">Royal College of </w:t>
      </w:r>
      <w:r w:rsidR="00A83730">
        <w:rPr>
          <w:rFonts w:ascii="Arial" w:hAnsi="Arial" w:cs="Arial"/>
          <w:kern w:val="0"/>
          <w:sz w:val="24"/>
          <w:szCs w:val="24"/>
          <w14:ligatures w14:val="none"/>
        </w:rPr>
        <w:t>Speech</w:t>
      </w:r>
      <w:r w:rsidR="00CE7F6D">
        <w:rPr>
          <w:rFonts w:ascii="Arial" w:hAnsi="Arial" w:cs="Arial"/>
          <w:kern w:val="0"/>
          <w:sz w:val="24"/>
          <w:szCs w:val="24"/>
          <w14:ligatures w14:val="none"/>
        </w:rPr>
        <w:t xml:space="preserve"> and </w:t>
      </w:r>
      <w:r w:rsidR="006703CD">
        <w:rPr>
          <w:rFonts w:ascii="Arial" w:hAnsi="Arial" w:cs="Arial"/>
          <w:kern w:val="0"/>
          <w:sz w:val="24"/>
          <w:szCs w:val="24"/>
          <w14:ligatures w14:val="none"/>
        </w:rPr>
        <w:t>Language</w:t>
      </w:r>
      <w:r w:rsidR="00CE7F6D">
        <w:rPr>
          <w:rFonts w:ascii="Arial" w:hAnsi="Arial" w:cs="Arial"/>
          <w:kern w:val="0"/>
          <w:sz w:val="24"/>
          <w:szCs w:val="24"/>
          <w14:ligatures w14:val="none"/>
        </w:rPr>
        <w:t xml:space="preserve"> Therapist</w:t>
      </w:r>
      <w:r w:rsidR="00C03839">
        <w:rPr>
          <w:rFonts w:ascii="Arial" w:hAnsi="Arial" w:cs="Arial"/>
          <w:kern w:val="0"/>
          <w:sz w:val="24"/>
          <w:szCs w:val="24"/>
          <w14:ligatures w14:val="none"/>
        </w:rPr>
        <w:t>s [</w:t>
      </w:r>
      <w:r w:rsidR="00C03839" w:rsidRPr="00C03839">
        <w:rPr>
          <w:rFonts w:ascii="Arial" w:hAnsi="Arial" w:cs="Arial"/>
          <w:kern w:val="0"/>
          <w:sz w:val="24"/>
          <w:szCs w:val="24"/>
          <w14:ligatures w14:val="none"/>
        </w:rPr>
        <w:t>RCSLT</w:t>
      </w:r>
      <w:r w:rsidR="00C03839">
        <w:rPr>
          <w:rFonts w:ascii="Arial" w:hAnsi="Arial" w:cs="Arial"/>
          <w:kern w:val="0"/>
          <w:sz w:val="24"/>
          <w:szCs w:val="24"/>
          <w14:ligatures w14:val="none"/>
        </w:rPr>
        <w:t>]</w:t>
      </w:r>
      <w:r w:rsidR="008E1889">
        <w:rPr>
          <w:rFonts w:ascii="Arial" w:hAnsi="Arial" w:cs="Arial"/>
          <w:kern w:val="0"/>
          <w:sz w:val="24"/>
          <w:szCs w:val="24"/>
          <w14:ligatures w14:val="none"/>
        </w:rPr>
        <w:t xml:space="preserve"> </w:t>
      </w:r>
      <w:r w:rsidR="00466D2D">
        <w:rPr>
          <w:rFonts w:ascii="Arial" w:hAnsi="Arial" w:cs="Arial"/>
          <w:kern w:val="0"/>
          <w:sz w:val="24"/>
          <w:szCs w:val="24"/>
          <w14:ligatures w14:val="none"/>
        </w:rPr>
        <w:t>N</w:t>
      </w:r>
      <w:r w:rsidR="008E1889">
        <w:rPr>
          <w:rFonts w:ascii="Arial" w:hAnsi="Arial" w:cs="Arial"/>
          <w:kern w:val="0"/>
          <w:sz w:val="24"/>
          <w:szCs w:val="24"/>
          <w14:ligatures w14:val="none"/>
        </w:rPr>
        <w:t xml:space="preserve">ational </w:t>
      </w:r>
      <w:r w:rsidR="00C03839" w:rsidRPr="00C03839">
        <w:rPr>
          <w:rFonts w:ascii="Arial" w:hAnsi="Arial" w:cs="Arial"/>
          <w:kern w:val="0"/>
          <w:sz w:val="24"/>
          <w:szCs w:val="24"/>
          <w14:ligatures w14:val="none"/>
        </w:rPr>
        <w:t>Conference:</w:t>
      </w:r>
      <w:r w:rsidR="00C53058">
        <w:rPr>
          <w:rFonts w:ascii="Arial" w:hAnsi="Arial" w:cs="Arial"/>
          <w:kern w:val="0"/>
          <w:sz w:val="24"/>
          <w:szCs w:val="24"/>
          <w14:ligatures w14:val="none"/>
        </w:rPr>
        <w:t xml:space="preserve"> Nov 2024</w:t>
      </w:r>
      <w:r w:rsidR="00C03839" w:rsidRPr="00C03839">
        <w:rPr>
          <w:rFonts w:ascii="Arial" w:hAnsi="Arial" w:cs="Arial"/>
          <w:kern w:val="0"/>
          <w:sz w:val="24"/>
          <w:szCs w:val="24"/>
          <w14:ligatures w14:val="none"/>
        </w:rPr>
        <w:t xml:space="preserve"> </w:t>
      </w:r>
      <w:r w:rsidR="00C03839" w:rsidRPr="00466D2D">
        <w:rPr>
          <w:rFonts w:ascii="Arial" w:hAnsi="Arial" w:cs="Arial"/>
          <w:i/>
          <w:iCs/>
          <w:kern w:val="0"/>
          <w:sz w:val="24"/>
          <w:szCs w:val="24"/>
          <w14:ligatures w14:val="none"/>
        </w:rPr>
        <w:t>Embracing the future together</w:t>
      </w:r>
      <w:r w:rsidR="008E1889">
        <w:rPr>
          <w:rFonts w:ascii="Arial" w:hAnsi="Arial" w:cs="Arial"/>
          <w:kern w:val="0"/>
          <w:sz w:val="24"/>
          <w:szCs w:val="24"/>
          <w14:ligatures w14:val="none"/>
        </w:rPr>
        <w:t>.</w:t>
      </w:r>
      <w:r w:rsidR="00F22570">
        <w:rPr>
          <w:rFonts w:ascii="Arial" w:hAnsi="Arial" w:cs="Arial"/>
          <w:kern w:val="0"/>
          <w:sz w:val="24"/>
          <w:szCs w:val="24"/>
          <w14:ligatures w14:val="none"/>
        </w:rPr>
        <w:t xml:space="preserve"> </w:t>
      </w:r>
    </w:p>
    <w:p w14:paraId="093536C4" w14:textId="68D69637" w:rsidR="00E400D9" w:rsidRDefault="007465A2" w:rsidP="00F3572C">
      <w:pPr>
        <w:numPr>
          <w:ilvl w:val="1"/>
          <w:numId w:val="1"/>
        </w:numPr>
        <w:spacing w:after="0" w:line="360" w:lineRule="auto"/>
        <w:contextualSpacing/>
        <w:rPr>
          <w:rFonts w:ascii="Arial" w:hAnsi="Arial" w:cs="Arial"/>
          <w:kern w:val="0"/>
          <w:sz w:val="24"/>
          <w:szCs w:val="24"/>
          <w14:ligatures w14:val="none"/>
        </w:rPr>
      </w:pPr>
      <w:r>
        <w:rPr>
          <w:rFonts w:ascii="Arial" w:hAnsi="Arial" w:cs="Arial"/>
          <w:kern w:val="0"/>
          <w:sz w:val="24"/>
          <w:szCs w:val="24"/>
          <w14:ligatures w14:val="none"/>
        </w:rPr>
        <w:t xml:space="preserve">The </w:t>
      </w:r>
      <w:r w:rsidR="00E67B17">
        <w:rPr>
          <w:rFonts w:ascii="Arial" w:hAnsi="Arial" w:cs="Arial"/>
          <w:kern w:val="0"/>
          <w:sz w:val="24"/>
          <w:szCs w:val="24"/>
          <w14:ligatures w14:val="none"/>
        </w:rPr>
        <w:t xml:space="preserve">Royal </w:t>
      </w:r>
      <w:r w:rsidR="006703CD">
        <w:rPr>
          <w:rFonts w:ascii="Arial" w:hAnsi="Arial" w:cs="Arial"/>
          <w:kern w:val="0"/>
          <w:sz w:val="24"/>
          <w:szCs w:val="24"/>
          <w14:ligatures w14:val="none"/>
        </w:rPr>
        <w:t>College</w:t>
      </w:r>
      <w:r w:rsidR="00E67B17">
        <w:rPr>
          <w:rFonts w:ascii="Arial" w:hAnsi="Arial" w:cs="Arial"/>
          <w:kern w:val="0"/>
          <w:sz w:val="24"/>
          <w:szCs w:val="24"/>
          <w14:ligatures w14:val="none"/>
        </w:rPr>
        <w:t xml:space="preserve"> of </w:t>
      </w:r>
      <w:r w:rsidR="006703CD">
        <w:rPr>
          <w:rFonts w:ascii="Arial" w:hAnsi="Arial" w:cs="Arial"/>
          <w:kern w:val="0"/>
          <w:sz w:val="24"/>
          <w:szCs w:val="24"/>
          <w14:ligatures w14:val="none"/>
        </w:rPr>
        <w:t>Nursing</w:t>
      </w:r>
      <w:r w:rsidR="00E67B17">
        <w:rPr>
          <w:rFonts w:ascii="Arial" w:hAnsi="Arial" w:cs="Arial"/>
          <w:kern w:val="0"/>
          <w:sz w:val="24"/>
          <w:szCs w:val="24"/>
          <w14:ligatures w14:val="none"/>
        </w:rPr>
        <w:t xml:space="preserve"> </w:t>
      </w:r>
      <w:r w:rsidR="00466D2D">
        <w:rPr>
          <w:rFonts w:ascii="Arial" w:hAnsi="Arial" w:cs="Arial"/>
          <w:kern w:val="0"/>
          <w:sz w:val="24"/>
          <w:szCs w:val="24"/>
          <w14:ligatures w14:val="none"/>
        </w:rPr>
        <w:t>N</w:t>
      </w:r>
      <w:r>
        <w:rPr>
          <w:rFonts w:ascii="Arial" w:hAnsi="Arial" w:cs="Arial"/>
          <w:kern w:val="0"/>
          <w:sz w:val="24"/>
          <w:szCs w:val="24"/>
          <w14:ligatures w14:val="none"/>
        </w:rPr>
        <w:t xml:space="preserve">ational </w:t>
      </w:r>
      <w:r w:rsidR="00977A64">
        <w:rPr>
          <w:rFonts w:ascii="Arial" w:hAnsi="Arial" w:cs="Arial"/>
          <w:kern w:val="0"/>
          <w:sz w:val="24"/>
          <w:szCs w:val="24"/>
          <w14:ligatures w14:val="none"/>
        </w:rPr>
        <w:t>Education</w:t>
      </w:r>
      <w:r w:rsidR="00E67B17">
        <w:rPr>
          <w:rFonts w:ascii="Arial" w:hAnsi="Arial" w:cs="Arial"/>
          <w:kern w:val="0"/>
          <w:sz w:val="24"/>
          <w:szCs w:val="24"/>
          <w14:ligatures w14:val="none"/>
        </w:rPr>
        <w:t xml:space="preserve"> </w:t>
      </w:r>
      <w:r w:rsidR="006703CD">
        <w:rPr>
          <w:rFonts w:ascii="Arial" w:hAnsi="Arial" w:cs="Arial"/>
          <w:kern w:val="0"/>
          <w:sz w:val="24"/>
          <w:szCs w:val="24"/>
          <w14:ligatures w14:val="none"/>
        </w:rPr>
        <w:t>conference</w:t>
      </w:r>
      <w:r w:rsidR="00E67B17">
        <w:rPr>
          <w:rFonts w:ascii="Arial" w:hAnsi="Arial" w:cs="Arial"/>
          <w:kern w:val="0"/>
          <w:sz w:val="24"/>
          <w:szCs w:val="24"/>
          <w14:ligatures w14:val="none"/>
        </w:rPr>
        <w:t xml:space="preserve"> </w:t>
      </w:r>
      <w:r w:rsidR="00F22570">
        <w:rPr>
          <w:rFonts w:ascii="Arial" w:hAnsi="Arial" w:cs="Arial"/>
          <w:kern w:val="0"/>
          <w:sz w:val="24"/>
          <w:szCs w:val="24"/>
          <w14:ligatures w14:val="none"/>
        </w:rPr>
        <w:t xml:space="preserve">in </w:t>
      </w:r>
      <w:r w:rsidR="00E67B17">
        <w:rPr>
          <w:rFonts w:ascii="Arial" w:hAnsi="Arial" w:cs="Arial"/>
          <w:kern w:val="0"/>
          <w:sz w:val="24"/>
          <w:szCs w:val="24"/>
          <w14:ligatures w14:val="none"/>
        </w:rPr>
        <w:t>A</w:t>
      </w:r>
      <w:r w:rsidR="006703CD">
        <w:rPr>
          <w:rFonts w:ascii="Arial" w:hAnsi="Arial" w:cs="Arial"/>
          <w:kern w:val="0"/>
          <w:sz w:val="24"/>
          <w:szCs w:val="24"/>
          <w14:ligatures w14:val="none"/>
        </w:rPr>
        <w:t>p</w:t>
      </w:r>
      <w:r w:rsidR="00E67B17">
        <w:rPr>
          <w:rFonts w:ascii="Arial" w:hAnsi="Arial" w:cs="Arial"/>
          <w:kern w:val="0"/>
          <w:sz w:val="24"/>
          <w:szCs w:val="24"/>
          <w14:ligatures w14:val="none"/>
        </w:rPr>
        <w:t xml:space="preserve">ril 2024 </w:t>
      </w:r>
      <w:r>
        <w:rPr>
          <w:rFonts w:ascii="Arial" w:hAnsi="Arial" w:cs="Arial"/>
          <w:kern w:val="0"/>
          <w:sz w:val="24"/>
          <w:szCs w:val="24"/>
          <w14:ligatures w14:val="none"/>
        </w:rPr>
        <w:t>[oral poster]</w:t>
      </w:r>
    </w:p>
    <w:p w14:paraId="0E5EF1BF" w14:textId="16616F53" w:rsidR="00CB0CB9" w:rsidRDefault="007465A2" w:rsidP="00F3572C">
      <w:pPr>
        <w:numPr>
          <w:ilvl w:val="1"/>
          <w:numId w:val="1"/>
        </w:numPr>
        <w:spacing w:after="0" w:line="360" w:lineRule="auto"/>
        <w:contextualSpacing/>
        <w:rPr>
          <w:rFonts w:ascii="Arial" w:hAnsi="Arial" w:cs="Arial"/>
          <w:kern w:val="0"/>
          <w:sz w:val="24"/>
          <w:szCs w:val="24"/>
          <w14:ligatures w14:val="none"/>
        </w:rPr>
      </w:pPr>
      <w:r>
        <w:rPr>
          <w:rFonts w:ascii="Arial" w:hAnsi="Arial" w:cs="Arial"/>
          <w:kern w:val="0"/>
          <w:sz w:val="24"/>
          <w:szCs w:val="24"/>
          <w14:ligatures w14:val="none"/>
        </w:rPr>
        <w:t xml:space="preserve">The </w:t>
      </w:r>
      <w:r w:rsidR="006703CD">
        <w:rPr>
          <w:rFonts w:ascii="Arial" w:hAnsi="Arial" w:cs="Arial"/>
          <w:kern w:val="0"/>
          <w:sz w:val="24"/>
          <w:szCs w:val="24"/>
          <w14:ligatures w14:val="none"/>
        </w:rPr>
        <w:t>Council</w:t>
      </w:r>
      <w:r w:rsidR="00E67B17">
        <w:rPr>
          <w:rFonts w:ascii="Arial" w:hAnsi="Arial" w:cs="Arial"/>
          <w:kern w:val="0"/>
          <w:sz w:val="24"/>
          <w:szCs w:val="24"/>
          <w14:ligatures w14:val="none"/>
        </w:rPr>
        <w:t xml:space="preserve"> of </w:t>
      </w:r>
      <w:r w:rsidR="0015031F">
        <w:rPr>
          <w:rFonts w:ascii="Arial" w:hAnsi="Arial" w:cs="Arial"/>
          <w:kern w:val="0"/>
          <w:sz w:val="24"/>
          <w:szCs w:val="24"/>
          <w14:ligatures w14:val="none"/>
        </w:rPr>
        <w:t>I</w:t>
      </w:r>
      <w:r w:rsidR="00E67B17">
        <w:rPr>
          <w:rFonts w:ascii="Arial" w:hAnsi="Arial" w:cs="Arial"/>
          <w:kern w:val="0"/>
          <w:sz w:val="24"/>
          <w:szCs w:val="24"/>
          <w14:ligatures w14:val="none"/>
        </w:rPr>
        <w:t xml:space="preserve">nternational Neonatal Nurses </w:t>
      </w:r>
      <w:r w:rsidR="00D237A4">
        <w:rPr>
          <w:rFonts w:ascii="Arial" w:hAnsi="Arial" w:cs="Arial"/>
          <w:kern w:val="0"/>
          <w:sz w:val="24"/>
          <w:szCs w:val="24"/>
          <w14:ligatures w14:val="none"/>
        </w:rPr>
        <w:t xml:space="preserve">[COINN] </w:t>
      </w:r>
      <w:r w:rsidR="00E67B17">
        <w:rPr>
          <w:rFonts w:ascii="Arial" w:hAnsi="Arial" w:cs="Arial"/>
          <w:kern w:val="0"/>
          <w:sz w:val="24"/>
          <w:szCs w:val="24"/>
          <w14:ligatures w14:val="none"/>
        </w:rPr>
        <w:t xml:space="preserve">conference </w:t>
      </w:r>
      <w:r w:rsidR="00F22570">
        <w:rPr>
          <w:rFonts w:ascii="Arial" w:hAnsi="Arial" w:cs="Arial"/>
          <w:kern w:val="0"/>
          <w:sz w:val="24"/>
          <w:szCs w:val="24"/>
          <w14:ligatures w14:val="none"/>
        </w:rPr>
        <w:t xml:space="preserve">in </w:t>
      </w:r>
      <w:r>
        <w:rPr>
          <w:rFonts w:ascii="Arial" w:hAnsi="Arial" w:cs="Arial"/>
          <w:kern w:val="0"/>
          <w:sz w:val="24"/>
          <w:szCs w:val="24"/>
          <w14:ligatures w14:val="none"/>
        </w:rPr>
        <w:t xml:space="preserve">Denmark in </w:t>
      </w:r>
      <w:r w:rsidR="00E67B17">
        <w:rPr>
          <w:rFonts w:ascii="Arial" w:hAnsi="Arial" w:cs="Arial"/>
          <w:kern w:val="0"/>
          <w:sz w:val="24"/>
          <w:szCs w:val="24"/>
          <w14:ligatures w14:val="none"/>
        </w:rPr>
        <w:t>May 2024.</w:t>
      </w:r>
    </w:p>
    <w:p w14:paraId="38F61DCE" w14:textId="618519AF" w:rsidR="00CC1A4E" w:rsidRDefault="00CC1A4E" w:rsidP="00F3572C">
      <w:pPr>
        <w:numPr>
          <w:ilvl w:val="1"/>
          <w:numId w:val="1"/>
        </w:numPr>
        <w:spacing w:after="0" w:line="360" w:lineRule="auto"/>
        <w:contextualSpacing/>
        <w:rPr>
          <w:rFonts w:ascii="Arial" w:hAnsi="Arial" w:cs="Arial"/>
          <w:kern w:val="0"/>
          <w:sz w:val="24"/>
          <w:szCs w:val="24"/>
          <w14:ligatures w14:val="none"/>
        </w:rPr>
      </w:pPr>
      <w:r>
        <w:rPr>
          <w:rFonts w:ascii="Arial" w:hAnsi="Arial" w:cs="Arial"/>
          <w:kern w:val="0"/>
          <w:sz w:val="24"/>
          <w:szCs w:val="24"/>
          <w14:ligatures w14:val="none"/>
        </w:rPr>
        <w:t>A</w:t>
      </w:r>
      <w:r w:rsidR="00763332">
        <w:rPr>
          <w:rFonts w:ascii="Arial" w:hAnsi="Arial" w:cs="Arial"/>
          <w:kern w:val="0"/>
          <w:sz w:val="24"/>
          <w:szCs w:val="24"/>
          <w14:ligatures w14:val="none"/>
        </w:rPr>
        <w:t>n online</w:t>
      </w:r>
      <w:r>
        <w:rPr>
          <w:rFonts w:ascii="Arial" w:hAnsi="Arial" w:cs="Arial"/>
          <w:kern w:val="0"/>
          <w:sz w:val="24"/>
          <w:szCs w:val="24"/>
          <w14:ligatures w14:val="none"/>
        </w:rPr>
        <w:t xml:space="preserve"> dissemination event was held within the School of Health and Social work in July 2024</w:t>
      </w:r>
      <w:r w:rsidR="00763332">
        <w:rPr>
          <w:rFonts w:ascii="Arial" w:hAnsi="Arial" w:cs="Arial"/>
          <w:kern w:val="0"/>
          <w:sz w:val="24"/>
          <w:szCs w:val="24"/>
          <w14:ligatures w14:val="none"/>
        </w:rPr>
        <w:t xml:space="preserve">: </w:t>
      </w:r>
      <w:r w:rsidR="007465A2">
        <w:rPr>
          <w:rFonts w:ascii="Arial" w:hAnsi="Arial" w:cs="Arial"/>
          <w:kern w:val="0"/>
          <w:sz w:val="24"/>
          <w:szCs w:val="24"/>
          <w14:ligatures w14:val="none"/>
        </w:rPr>
        <w:t>this attracted over 300 participan</w:t>
      </w:r>
      <w:r w:rsidR="00046119">
        <w:rPr>
          <w:rFonts w:ascii="Arial" w:hAnsi="Arial" w:cs="Arial"/>
          <w:kern w:val="0"/>
          <w:sz w:val="24"/>
          <w:szCs w:val="24"/>
          <w14:ligatures w14:val="none"/>
        </w:rPr>
        <w:t xml:space="preserve">ts nationally and was evaluated very positively. </w:t>
      </w:r>
    </w:p>
    <w:p w14:paraId="646C7FA9" w14:textId="30002F92" w:rsidR="00B6678B" w:rsidRDefault="00B6678B" w:rsidP="00F3572C">
      <w:pPr>
        <w:numPr>
          <w:ilvl w:val="1"/>
          <w:numId w:val="1"/>
        </w:numPr>
        <w:spacing w:after="0" w:line="360" w:lineRule="auto"/>
        <w:contextualSpacing/>
        <w:rPr>
          <w:rFonts w:ascii="Arial" w:hAnsi="Arial" w:cs="Arial"/>
          <w:kern w:val="0"/>
          <w:sz w:val="24"/>
          <w:szCs w:val="24"/>
          <w14:ligatures w14:val="none"/>
        </w:rPr>
      </w:pPr>
      <w:r>
        <w:rPr>
          <w:rFonts w:ascii="Arial" w:hAnsi="Arial" w:cs="Arial"/>
          <w:kern w:val="0"/>
          <w:sz w:val="24"/>
          <w:szCs w:val="24"/>
          <w14:ligatures w14:val="none"/>
        </w:rPr>
        <w:t xml:space="preserve">Presentation of an </w:t>
      </w:r>
      <w:proofErr w:type="spellStart"/>
      <w:r>
        <w:rPr>
          <w:rFonts w:ascii="Arial" w:hAnsi="Arial" w:cs="Arial"/>
          <w:kern w:val="0"/>
          <w:sz w:val="24"/>
          <w:szCs w:val="24"/>
          <w14:ligatures w14:val="none"/>
        </w:rPr>
        <w:t>ePoster</w:t>
      </w:r>
      <w:proofErr w:type="spellEnd"/>
      <w:r>
        <w:rPr>
          <w:rFonts w:ascii="Arial" w:hAnsi="Arial" w:cs="Arial"/>
          <w:kern w:val="0"/>
          <w:sz w:val="24"/>
          <w:szCs w:val="24"/>
          <w14:ligatures w14:val="none"/>
        </w:rPr>
        <w:t xml:space="preserve"> / audio at the International </w:t>
      </w:r>
      <w:r w:rsidRPr="00735996">
        <w:rPr>
          <w:rFonts w:ascii="Arial" w:hAnsi="Arial" w:cs="Arial"/>
          <w:i/>
          <w:iCs/>
          <w:kern w:val="0"/>
          <w:sz w:val="24"/>
          <w:szCs w:val="24"/>
          <w14:ligatures w14:val="none"/>
        </w:rPr>
        <w:t>Family Integrated Care</w:t>
      </w:r>
      <w:r>
        <w:rPr>
          <w:rFonts w:ascii="Arial" w:hAnsi="Arial" w:cs="Arial"/>
          <w:kern w:val="0"/>
          <w:sz w:val="24"/>
          <w:szCs w:val="24"/>
          <w14:ligatures w14:val="none"/>
        </w:rPr>
        <w:t xml:space="preserve"> Conference Glasgow in October 2024.</w:t>
      </w:r>
    </w:p>
    <w:p w14:paraId="7F14C283" w14:textId="289427E2" w:rsidR="00764F3B" w:rsidRDefault="00764F3B" w:rsidP="00CB0CB9">
      <w:pPr>
        <w:numPr>
          <w:ilvl w:val="0"/>
          <w:numId w:val="1"/>
        </w:numPr>
        <w:spacing w:after="0" w:line="360" w:lineRule="auto"/>
        <w:contextualSpacing/>
        <w:rPr>
          <w:rFonts w:ascii="Arial" w:hAnsi="Arial" w:cs="Arial"/>
          <w:kern w:val="0"/>
          <w:sz w:val="24"/>
          <w:szCs w:val="24"/>
          <w14:ligatures w14:val="none"/>
        </w:rPr>
      </w:pPr>
      <w:r>
        <w:rPr>
          <w:rFonts w:ascii="Arial" w:hAnsi="Arial" w:cs="Arial"/>
          <w:kern w:val="0"/>
          <w:sz w:val="24"/>
          <w:szCs w:val="24"/>
          <w14:ligatures w14:val="none"/>
        </w:rPr>
        <w:t>Development of a website named, ‘</w:t>
      </w:r>
      <w:r w:rsidRPr="00466D2D">
        <w:rPr>
          <w:rFonts w:ascii="Arial" w:hAnsi="Arial" w:cs="Arial"/>
          <w:i/>
          <w:iCs/>
          <w:kern w:val="0"/>
          <w:sz w:val="24"/>
          <w:szCs w:val="24"/>
          <w14:ligatures w14:val="none"/>
        </w:rPr>
        <w:t xml:space="preserve">Prematurity and </w:t>
      </w:r>
      <w:r w:rsidR="00FF669F" w:rsidRPr="00466D2D">
        <w:rPr>
          <w:rFonts w:ascii="Arial" w:hAnsi="Arial" w:cs="Arial"/>
          <w:i/>
          <w:iCs/>
          <w:kern w:val="0"/>
          <w:sz w:val="24"/>
          <w:szCs w:val="24"/>
          <w14:ligatures w14:val="none"/>
        </w:rPr>
        <w:t>Communication</w:t>
      </w:r>
      <w:r w:rsidRPr="00466D2D">
        <w:rPr>
          <w:rFonts w:ascii="Arial" w:hAnsi="Arial" w:cs="Arial"/>
          <w:i/>
          <w:iCs/>
          <w:kern w:val="0"/>
          <w:sz w:val="24"/>
          <w:szCs w:val="24"/>
          <w14:ligatures w14:val="none"/>
        </w:rPr>
        <w:t xml:space="preserve"> [PAC</w:t>
      </w:r>
      <w:r>
        <w:rPr>
          <w:rFonts w:ascii="Arial" w:hAnsi="Arial" w:cs="Arial"/>
          <w:kern w:val="0"/>
          <w:sz w:val="24"/>
          <w:szCs w:val="24"/>
          <w14:ligatures w14:val="none"/>
        </w:rPr>
        <w:t>]</w:t>
      </w:r>
      <w:r w:rsidR="00F46CF4">
        <w:rPr>
          <w:rFonts w:ascii="Arial" w:hAnsi="Arial" w:cs="Arial"/>
          <w:kern w:val="0"/>
          <w:sz w:val="24"/>
          <w:szCs w:val="24"/>
          <w14:ligatures w14:val="none"/>
        </w:rPr>
        <w:t xml:space="preserve">’ </w:t>
      </w:r>
      <w:hyperlink r:id="rId9" w:history="1">
        <w:r w:rsidR="003B7BF9" w:rsidRPr="002E3522">
          <w:rPr>
            <w:rStyle w:val="Hyperlink"/>
            <w:rFonts w:ascii="Arial" w:hAnsi="Arial" w:cs="Arial"/>
            <w:kern w:val="0"/>
            <w:sz w:val="24"/>
            <w:szCs w:val="24"/>
            <w14:ligatures w14:val="none"/>
          </w:rPr>
          <w:t>https://pacstudy.co.uk/</w:t>
        </w:r>
      </w:hyperlink>
      <w:r w:rsidR="003B7BF9">
        <w:rPr>
          <w:rFonts w:ascii="Arial" w:hAnsi="Arial" w:cs="Arial"/>
          <w:kern w:val="0"/>
          <w:sz w:val="24"/>
          <w:szCs w:val="24"/>
          <w14:ligatures w14:val="none"/>
        </w:rPr>
        <w:t xml:space="preserve"> </w:t>
      </w:r>
      <w:r w:rsidR="00F46CF4">
        <w:rPr>
          <w:rFonts w:ascii="Arial" w:hAnsi="Arial" w:cs="Arial"/>
          <w:kern w:val="0"/>
          <w:sz w:val="24"/>
          <w:szCs w:val="24"/>
          <w14:ligatures w14:val="none"/>
        </w:rPr>
        <w:t xml:space="preserve">which </w:t>
      </w:r>
      <w:r w:rsidR="003B7BF9">
        <w:rPr>
          <w:rFonts w:ascii="Arial" w:hAnsi="Arial" w:cs="Arial"/>
          <w:kern w:val="0"/>
          <w:sz w:val="24"/>
          <w:szCs w:val="24"/>
          <w14:ligatures w14:val="none"/>
        </w:rPr>
        <w:t>is</w:t>
      </w:r>
      <w:r w:rsidR="00F46CF4">
        <w:rPr>
          <w:rFonts w:ascii="Arial" w:hAnsi="Arial" w:cs="Arial"/>
          <w:kern w:val="0"/>
          <w:sz w:val="24"/>
          <w:szCs w:val="24"/>
          <w14:ligatures w14:val="none"/>
        </w:rPr>
        <w:t xml:space="preserve"> used as a platform for the study findings and </w:t>
      </w:r>
      <w:r w:rsidR="00BA522B">
        <w:rPr>
          <w:rFonts w:ascii="Arial" w:hAnsi="Arial" w:cs="Arial"/>
          <w:kern w:val="0"/>
          <w:sz w:val="24"/>
          <w:szCs w:val="24"/>
          <w14:ligatures w14:val="none"/>
        </w:rPr>
        <w:t xml:space="preserve">further resources aimed at supporting staff and parents in the area of communication. </w:t>
      </w:r>
    </w:p>
    <w:p w14:paraId="23A5CA24" w14:textId="4AB4FDFA" w:rsidR="00715656" w:rsidRPr="00D139C8" w:rsidRDefault="00CB0CB9" w:rsidP="00ED6D79">
      <w:pPr>
        <w:numPr>
          <w:ilvl w:val="0"/>
          <w:numId w:val="1"/>
        </w:numPr>
        <w:spacing w:after="0" w:line="360" w:lineRule="auto"/>
        <w:contextualSpacing/>
        <w:rPr>
          <w:rFonts w:ascii="Arial" w:hAnsi="Arial" w:cs="Arial"/>
          <w:b/>
          <w:bCs/>
          <w:sz w:val="24"/>
          <w:szCs w:val="24"/>
        </w:rPr>
      </w:pPr>
      <w:r w:rsidRPr="008E5CCF">
        <w:rPr>
          <w:rFonts w:ascii="Arial" w:hAnsi="Arial" w:cs="Arial"/>
          <w:kern w:val="0"/>
          <w:sz w:val="24"/>
          <w:szCs w:val="24"/>
          <w14:ligatures w14:val="none"/>
        </w:rPr>
        <w:t>Networking and dissemination of the work / outcomes via social media platforms- Twitter and Facebook, linking with key accounts / followers</w:t>
      </w:r>
      <w:r w:rsidR="001A6223" w:rsidRPr="008E5CCF">
        <w:rPr>
          <w:rFonts w:ascii="Arial" w:hAnsi="Arial" w:cs="Arial"/>
          <w:kern w:val="0"/>
          <w:sz w:val="24"/>
          <w:szCs w:val="24"/>
          <w14:ligatures w14:val="none"/>
        </w:rPr>
        <w:t xml:space="preserve"> and </w:t>
      </w:r>
      <w:r w:rsidR="009A6112" w:rsidRPr="008E5CCF">
        <w:rPr>
          <w:rFonts w:ascii="Arial" w:hAnsi="Arial" w:cs="Arial"/>
          <w:kern w:val="0"/>
          <w:sz w:val="24"/>
          <w:szCs w:val="24"/>
          <w14:ligatures w14:val="none"/>
        </w:rPr>
        <w:t xml:space="preserve">the </w:t>
      </w:r>
      <w:r w:rsidR="001A6223" w:rsidRPr="008E5CCF">
        <w:rPr>
          <w:rFonts w:ascii="Arial" w:hAnsi="Arial" w:cs="Arial"/>
          <w:kern w:val="0"/>
          <w:sz w:val="24"/>
          <w:szCs w:val="24"/>
          <w14:ligatures w14:val="none"/>
        </w:rPr>
        <w:t>Neonatal Operational Networks [ODNs] across the UK</w:t>
      </w:r>
      <w:r w:rsidR="009A6112" w:rsidRPr="008E5CCF">
        <w:rPr>
          <w:rFonts w:ascii="Arial" w:hAnsi="Arial" w:cs="Arial"/>
          <w:kern w:val="0"/>
          <w:sz w:val="24"/>
          <w:szCs w:val="24"/>
          <w14:ligatures w14:val="none"/>
        </w:rPr>
        <w:t xml:space="preserve"> along with the UK Neonatal Nurses Association and Council of International Neonatal Nurses (CONN) comms and website platforms. </w:t>
      </w:r>
      <w:r w:rsidR="008E5CCF">
        <w:rPr>
          <w:rFonts w:ascii="Arial" w:hAnsi="Arial" w:cs="Arial"/>
          <w:kern w:val="0"/>
          <w:sz w:val="24"/>
          <w:szCs w:val="24"/>
          <w14:ligatures w14:val="none"/>
        </w:rPr>
        <w:t>Website and r</w:t>
      </w:r>
      <w:r w:rsidR="00715656" w:rsidRPr="008E5CCF">
        <w:rPr>
          <w:rFonts w:ascii="Arial" w:hAnsi="Arial" w:cs="Arial"/>
          <w:kern w:val="0"/>
          <w:sz w:val="24"/>
          <w:szCs w:val="24"/>
          <w14:ligatures w14:val="none"/>
        </w:rPr>
        <w:t>esource develop</w:t>
      </w:r>
      <w:r w:rsidR="00B82808" w:rsidRPr="008E5CCF">
        <w:rPr>
          <w:rFonts w:ascii="Arial" w:hAnsi="Arial" w:cs="Arial"/>
          <w:kern w:val="0"/>
          <w:sz w:val="24"/>
          <w:szCs w:val="24"/>
          <w14:ligatures w14:val="none"/>
        </w:rPr>
        <w:t>ment will be disseminated across the UK O</w:t>
      </w:r>
      <w:r w:rsidR="008E5CCF">
        <w:rPr>
          <w:rFonts w:ascii="Arial" w:hAnsi="Arial" w:cs="Arial"/>
          <w:kern w:val="0"/>
          <w:sz w:val="24"/>
          <w:szCs w:val="24"/>
          <w14:ligatures w14:val="none"/>
        </w:rPr>
        <w:t xml:space="preserve">perational </w:t>
      </w:r>
      <w:r w:rsidR="00ED65AC">
        <w:rPr>
          <w:rFonts w:ascii="Arial" w:hAnsi="Arial" w:cs="Arial"/>
          <w:kern w:val="0"/>
          <w:sz w:val="24"/>
          <w:szCs w:val="24"/>
          <w14:ligatures w14:val="none"/>
        </w:rPr>
        <w:t xml:space="preserve">Delivery </w:t>
      </w:r>
      <w:r w:rsidR="00B82808" w:rsidRPr="008E5CCF">
        <w:rPr>
          <w:rFonts w:ascii="Arial" w:hAnsi="Arial" w:cs="Arial"/>
          <w:kern w:val="0"/>
          <w:sz w:val="24"/>
          <w:szCs w:val="24"/>
          <w14:ligatures w14:val="none"/>
        </w:rPr>
        <w:t>N</w:t>
      </w:r>
      <w:r w:rsidR="00ED65AC">
        <w:rPr>
          <w:rFonts w:ascii="Arial" w:hAnsi="Arial" w:cs="Arial"/>
          <w:kern w:val="0"/>
          <w:sz w:val="24"/>
          <w:szCs w:val="24"/>
          <w14:ligatures w14:val="none"/>
        </w:rPr>
        <w:t xml:space="preserve">etworks [ODNs], the Neonatal Nurses Association and the Council of </w:t>
      </w:r>
      <w:r w:rsidR="00735996">
        <w:rPr>
          <w:rFonts w:ascii="Arial" w:hAnsi="Arial" w:cs="Arial"/>
          <w:kern w:val="0"/>
          <w:sz w:val="24"/>
          <w:szCs w:val="24"/>
          <w14:ligatures w14:val="none"/>
        </w:rPr>
        <w:t xml:space="preserve">International </w:t>
      </w:r>
      <w:r w:rsidR="00ED65AC">
        <w:rPr>
          <w:rFonts w:ascii="Arial" w:hAnsi="Arial" w:cs="Arial"/>
          <w:kern w:val="0"/>
          <w:sz w:val="24"/>
          <w:szCs w:val="24"/>
          <w14:ligatures w14:val="none"/>
        </w:rPr>
        <w:t>Neonatal Nurs</w:t>
      </w:r>
      <w:r w:rsidR="00735996">
        <w:rPr>
          <w:rFonts w:ascii="Arial" w:hAnsi="Arial" w:cs="Arial"/>
          <w:kern w:val="0"/>
          <w:sz w:val="24"/>
          <w:szCs w:val="24"/>
          <w14:ligatures w14:val="none"/>
        </w:rPr>
        <w:t>es</w:t>
      </w:r>
      <w:r w:rsidR="00ED65AC">
        <w:rPr>
          <w:rFonts w:ascii="Arial" w:hAnsi="Arial" w:cs="Arial"/>
          <w:kern w:val="0"/>
          <w:sz w:val="24"/>
          <w:szCs w:val="24"/>
          <w14:ligatures w14:val="none"/>
        </w:rPr>
        <w:t xml:space="preserve">. </w:t>
      </w:r>
    </w:p>
    <w:p w14:paraId="70DA7259" w14:textId="51D5D9D2" w:rsidR="00D139C8" w:rsidRPr="00517874" w:rsidRDefault="00D139C8" w:rsidP="00ED6D79">
      <w:pPr>
        <w:numPr>
          <w:ilvl w:val="0"/>
          <w:numId w:val="1"/>
        </w:numPr>
        <w:spacing w:after="0" w:line="360" w:lineRule="auto"/>
        <w:contextualSpacing/>
        <w:rPr>
          <w:rFonts w:ascii="Arial" w:hAnsi="Arial" w:cs="Arial"/>
          <w:b/>
          <w:bCs/>
          <w:sz w:val="24"/>
          <w:szCs w:val="24"/>
        </w:rPr>
      </w:pPr>
      <w:r>
        <w:rPr>
          <w:rFonts w:ascii="Arial" w:hAnsi="Arial" w:cs="Arial"/>
          <w:kern w:val="0"/>
          <w:sz w:val="24"/>
          <w:szCs w:val="24"/>
          <w14:ligatures w14:val="none"/>
        </w:rPr>
        <w:t xml:space="preserve">Finally, </w:t>
      </w:r>
      <w:r w:rsidR="00C53058">
        <w:rPr>
          <w:rFonts w:ascii="Arial" w:hAnsi="Arial" w:cs="Arial"/>
          <w:kern w:val="0"/>
          <w:sz w:val="24"/>
          <w:szCs w:val="24"/>
          <w14:ligatures w14:val="none"/>
        </w:rPr>
        <w:t>presented</w:t>
      </w:r>
      <w:r>
        <w:rPr>
          <w:rFonts w:ascii="Arial" w:hAnsi="Arial" w:cs="Arial"/>
          <w:kern w:val="0"/>
          <w:sz w:val="24"/>
          <w:szCs w:val="24"/>
          <w14:ligatures w14:val="none"/>
        </w:rPr>
        <w:t xml:space="preserve"> our work in November 2024 </w:t>
      </w:r>
      <w:r w:rsidR="005A3BB0">
        <w:rPr>
          <w:rFonts w:ascii="Arial" w:hAnsi="Arial" w:cs="Arial"/>
          <w:kern w:val="0"/>
          <w:sz w:val="24"/>
          <w:szCs w:val="24"/>
          <w14:ligatures w14:val="none"/>
        </w:rPr>
        <w:t xml:space="preserve">for the </w:t>
      </w:r>
      <w:r w:rsidR="005A3BB0" w:rsidRPr="00735996">
        <w:rPr>
          <w:rFonts w:ascii="Arial" w:hAnsi="Arial" w:cs="Arial"/>
          <w:i/>
          <w:iCs/>
          <w:kern w:val="0"/>
          <w:sz w:val="24"/>
          <w:szCs w:val="24"/>
          <w14:ligatures w14:val="none"/>
        </w:rPr>
        <w:t>Supporting Early Minds</w:t>
      </w:r>
      <w:r w:rsidR="005A3BB0">
        <w:rPr>
          <w:rFonts w:ascii="Arial" w:hAnsi="Arial" w:cs="Arial"/>
          <w:kern w:val="0"/>
          <w:sz w:val="24"/>
          <w:szCs w:val="24"/>
          <w14:ligatures w14:val="none"/>
        </w:rPr>
        <w:t xml:space="preserve"> </w:t>
      </w:r>
      <w:r w:rsidR="00517874">
        <w:rPr>
          <w:rFonts w:ascii="Arial" w:hAnsi="Arial" w:cs="Arial"/>
          <w:kern w:val="0"/>
          <w:sz w:val="24"/>
          <w:szCs w:val="24"/>
          <w14:ligatures w14:val="none"/>
        </w:rPr>
        <w:t>Research Network.</w:t>
      </w:r>
    </w:p>
    <w:p w14:paraId="3F96119D" w14:textId="7EED9C9D" w:rsidR="00517874" w:rsidRPr="003E08D4" w:rsidRDefault="00517874" w:rsidP="00ED6D79">
      <w:pPr>
        <w:numPr>
          <w:ilvl w:val="0"/>
          <w:numId w:val="1"/>
        </w:numPr>
        <w:spacing w:after="0" w:line="360" w:lineRule="auto"/>
        <w:contextualSpacing/>
        <w:rPr>
          <w:rFonts w:ascii="Arial" w:hAnsi="Arial" w:cs="Arial"/>
          <w:b/>
          <w:bCs/>
          <w:sz w:val="24"/>
          <w:szCs w:val="24"/>
        </w:rPr>
      </w:pPr>
      <w:r>
        <w:rPr>
          <w:rFonts w:ascii="Arial" w:hAnsi="Arial" w:cs="Arial"/>
          <w:kern w:val="0"/>
          <w:sz w:val="24"/>
          <w:szCs w:val="24"/>
          <w14:ligatures w14:val="none"/>
        </w:rPr>
        <w:t>We will now seek further</w:t>
      </w:r>
      <w:r w:rsidR="00762CF1">
        <w:rPr>
          <w:rFonts w:ascii="Arial" w:hAnsi="Arial" w:cs="Arial"/>
          <w:kern w:val="0"/>
          <w:sz w:val="24"/>
          <w:szCs w:val="24"/>
          <w14:ligatures w14:val="none"/>
        </w:rPr>
        <w:t xml:space="preserve"> impact</w:t>
      </w:r>
      <w:r>
        <w:rPr>
          <w:rFonts w:ascii="Arial" w:hAnsi="Arial" w:cs="Arial"/>
          <w:kern w:val="0"/>
          <w:sz w:val="24"/>
          <w:szCs w:val="24"/>
          <w14:ligatures w14:val="none"/>
        </w:rPr>
        <w:t xml:space="preserve"> funding to continue our work in resource development</w:t>
      </w:r>
      <w:r w:rsidR="00466D2D">
        <w:rPr>
          <w:rFonts w:ascii="Arial" w:hAnsi="Arial" w:cs="Arial"/>
          <w:kern w:val="0"/>
          <w:sz w:val="24"/>
          <w:szCs w:val="24"/>
          <w14:ligatures w14:val="none"/>
        </w:rPr>
        <w:t xml:space="preserve"> in this particular </w:t>
      </w:r>
      <w:r w:rsidR="00762CF1">
        <w:rPr>
          <w:rFonts w:ascii="Arial" w:hAnsi="Arial" w:cs="Arial"/>
          <w:kern w:val="0"/>
          <w:sz w:val="24"/>
          <w:szCs w:val="24"/>
          <w14:ligatures w14:val="none"/>
        </w:rPr>
        <w:t>area of interest</w:t>
      </w:r>
      <w:r>
        <w:rPr>
          <w:rFonts w:ascii="Arial" w:hAnsi="Arial" w:cs="Arial"/>
          <w:kern w:val="0"/>
          <w:sz w:val="24"/>
          <w:szCs w:val="24"/>
          <w14:ligatures w14:val="none"/>
        </w:rPr>
        <w:t xml:space="preserve">. </w:t>
      </w:r>
    </w:p>
    <w:p w14:paraId="6C3A2BAA" w14:textId="77777777" w:rsidR="003E08D4" w:rsidRPr="008E5CCF" w:rsidRDefault="003E08D4" w:rsidP="003E08D4">
      <w:pPr>
        <w:spacing w:after="0" w:line="360" w:lineRule="auto"/>
        <w:ind w:left="720"/>
        <w:contextualSpacing/>
        <w:rPr>
          <w:rFonts w:ascii="Arial" w:hAnsi="Arial" w:cs="Arial"/>
          <w:b/>
          <w:bCs/>
          <w:sz w:val="24"/>
          <w:szCs w:val="24"/>
        </w:rPr>
      </w:pPr>
    </w:p>
    <w:p w14:paraId="65B886EE" w14:textId="77777777" w:rsidR="00775D19" w:rsidRPr="00735996" w:rsidRDefault="00775D19" w:rsidP="00775D19">
      <w:pPr>
        <w:pBdr>
          <w:bottom w:val="single" w:sz="4" w:space="1" w:color="auto"/>
        </w:pBdr>
        <w:spacing w:after="0" w:line="360" w:lineRule="auto"/>
        <w:contextualSpacing/>
        <w:rPr>
          <w:rFonts w:ascii="Arial" w:hAnsi="Arial" w:cs="Arial"/>
          <w:b/>
          <w:bCs/>
          <w:sz w:val="16"/>
          <w:szCs w:val="16"/>
        </w:rPr>
      </w:pPr>
    </w:p>
    <w:sectPr w:rsidR="00775D19" w:rsidRPr="00735996">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328C3" w14:textId="77777777" w:rsidR="003427BE" w:rsidRDefault="003427BE" w:rsidP="00775D19">
      <w:pPr>
        <w:spacing w:after="0" w:line="240" w:lineRule="auto"/>
      </w:pPr>
      <w:r>
        <w:separator/>
      </w:r>
    </w:p>
  </w:endnote>
  <w:endnote w:type="continuationSeparator" w:id="0">
    <w:p w14:paraId="6A93776A" w14:textId="77777777" w:rsidR="003427BE" w:rsidRDefault="003427BE" w:rsidP="0077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402174"/>
      <w:docPartObj>
        <w:docPartGallery w:val="Page Numbers (Bottom of Page)"/>
        <w:docPartUnique/>
      </w:docPartObj>
    </w:sdtPr>
    <w:sdtEndPr>
      <w:rPr>
        <w:color w:val="7F7F7F" w:themeColor="background1" w:themeShade="7F"/>
        <w:spacing w:val="60"/>
      </w:rPr>
    </w:sdtEndPr>
    <w:sdtContent>
      <w:p w14:paraId="0D345467" w14:textId="009F2AB2" w:rsidR="00775D19" w:rsidRPr="00C05696" w:rsidRDefault="00775D19">
        <w:pPr>
          <w:pStyle w:val="Footer"/>
          <w:pBdr>
            <w:top w:val="single" w:sz="4" w:space="1" w:color="D9D9D9" w:themeColor="background1" w:themeShade="D9"/>
          </w:pBdr>
          <w:jc w:val="right"/>
          <w:rPr>
            <w:lang w:val="da-DK"/>
          </w:rPr>
        </w:pPr>
        <w:r>
          <w:fldChar w:fldCharType="begin"/>
        </w:r>
        <w:r w:rsidRPr="00C05696">
          <w:rPr>
            <w:lang w:val="da-DK"/>
          </w:rPr>
          <w:instrText xml:space="preserve"> PAGE   \* MERGEFORMAT </w:instrText>
        </w:r>
        <w:r>
          <w:fldChar w:fldCharType="separate"/>
        </w:r>
        <w:r w:rsidRPr="00C05696">
          <w:rPr>
            <w:noProof/>
            <w:lang w:val="da-DK"/>
          </w:rPr>
          <w:t>2</w:t>
        </w:r>
        <w:r>
          <w:rPr>
            <w:noProof/>
          </w:rPr>
          <w:fldChar w:fldCharType="end"/>
        </w:r>
        <w:r w:rsidRPr="00C05696">
          <w:rPr>
            <w:lang w:val="da-DK"/>
          </w:rPr>
          <w:t xml:space="preserve"> | </w:t>
        </w:r>
        <w:r w:rsidR="0024042F" w:rsidRPr="00C05696">
          <w:rPr>
            <w:color w:val="7F7F7F" w:themeColor="background1" w:themeShade="7F"/>
            <w:spacing w:val="60"/>
            <w:lang w:val="da-DK"/>
          </w:rPr>
          <w:t>Report</w:t>
        </w:r>
        <w:r w:rsidR="00C05696" w:rsidRPr="00C05696">
          <w:rPr>
            <w:color w:val="7F7F7F" w:themeColor="background1" w:themeShade="7F"/>
            <w:spacing w:val="60"/>
            <w:lang w:val="da-DK"/>
          </w:rPr>
          <w:t>- J. Petty et al</w:t>
        </w:r>
        <w:r w:rsidR="00C05696">
          <w:rPr>
            <w:color w:val="7F7F7F" w:themeColor="background1" w:themeShade="7F"/>
            <w:spacing w:val="60"/>
            <w:lang w:val="da-DK"/>
          </w:rPr>
          <w:t xml:space="preserve"> [</w:t>
        </w:r>
        <w:r w:rsidR="003B7BF9">
          <w:rPr>
            <w:color w:val="7F7F7F" w:themeColor="background1" w:themeShade="7F"/>
            <w:spacing w:val="60"/>
            <w:lang w:val="da-DK"/>
          </w:rPr>
          <w:t>2025 updated</w:t>
        </w:r>
        <w:r w:rsidR="00C05696">
          <w:rPr>
            <w:color w:val="7F7F7F" w:themeColor="background1" w:themeShade="7F"/>
            <w:spacing w:val="60"/>
            <w:lang w:val="da-DK"/>
          </w:rPr>
          <w:t>]</w:t>
        </w:r>
      </w:p>
    </w:sdtContent>
  </w:sdt>
  <w:p w14:paraId="3F690A31" w14:textId="77777777" w:rsidR="00775D19" w:rsidRPr="00C05696" w:rsidRDefault="00775D19">
    <w:pPr>
      <w:pStyle w:val="Footer"/>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C444" w14:textId="77777777" w:rsidR="003427BE" w:rsidRDefault="003427BE" w:rsidP="00775D19">
      <w:pPr>
        <w:spacing w:after="0" w:line="240" w:lineRule="auto"/>
      </w:pPr>
      <w:r>
        <w:separator/>
      </w:r>
    </w:p>
  </w:footnote>
  <w:footnote w:type="continuationSeparator" w:id="0">
    <w:p w14:paraId="3814DB6A" w14:textId="77777777" w:rsidR="003427BE" w:rsidRDefault="003427BE" w:rsidP="00775D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D2EF5"/>
    <w:multiLevelType w:val="hybridMultilevel"/>
    <w:tmpl w:val="7C6EFA7C"/>
    <w:lvl w:ilvl="0" w:tplc="9692CC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D46DA0"/>
    <w:multiLevelType w:val="hybridMultilevel"/>
    <w:tmpl w:val="A99E885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A46484"/>
    <w:multiLevelType w:val="hybridMultilevel"/>
    <w:tmpl w:val="CE7845B8"/>
    <w:lvl w:ilvl="0" w:tplc="1B6A14BC">
      <w:start w:val="1"/>
      <w:numFmt w:val="bullet"/>
      <w:lvlText w:val=""/>
      <w:lvlJc w:val="left"/>
      <w:pPr>
        <w:tabs>
          <w:tab w:val="num" w:pos="720"/>
        </w:tabs>
        <w:ind w:left="720" w:hanging="360"/>
      </w:pPr>
      <w:rPr>
        <w:rFonts w:ascii="Wingdings" w:hAnsi="Wingdings" w:hint="default"/>
      </w:rPr>
    </w:lvl>
    <w:lvl w:ilvl="1" w:tplc="F3A47C2C" w:tentative="1">
      <w:start w:val="1"/>
      <w:numFmt w:val="bullet"/>
      <w:lvlText w:val=""/>
      <w:lvlJc w:val="left"/>
      <w:pPr>
        <w:tabs>
          <w:tab w:val="num" w:pos="1440"/>
        </w:tabs>
        <w:ind w:left="1440" w:hanging="360"/>
      </w:pPr>
      <w:rPr>
        <w:rFonts w:ascii="Wingdings" w:hAnsi="Wingdings" w:hint="default"/>
      </w:rPr>
    </w:lvl>
    <w:lvl w:ilvl="2" w:tplc="3C341E70" w:tentative="1">
      <w:start w:val="1"/>
      <w:numFmt w:val="bullet"/>
      <w:lvlText w:val=""/>
      <w:lvlJc w:val="left"/>
      <w:pPr>
        <w:tabs>
          <w:tab w:val="num" w:pos="2160"/>
        </w:tabs>
        <w:ind w:left="2160" w:hanging="360"/>
      </w:pPr>
      <w:rPr>
        <w:rFonts w:ascii="Wingdings" w:hAnsi="Wingdings" w:hint="default"/>
      </w:rPr>
    </w:lvl>
    <w:lvl w:ilvl="3" w:tplc="0B923216" w:tentative="1">
      <w:start w:val="1"/>
      <w:numFmt w:val="bullet"/>
      <w:lvlText w:val=""/>
      <w:lvlJc w:val="left"/>
      <w:pPr>
        <w:tabs>
          <w:tab w:val="num" w:pos="2880"/>
        </w:tabs>
        <w:ind w:left="2880" w:hanging="360"/>
      </w:pPr>
      <w:rPr>
        <w:rFonts w:ascii="Wingdings" w:hAnsi="Wingdings" w:hint="default"/>
      </w:rPr>
    </w:lvl>
    <w:lvl w:ilvl="4" w:tplc="CA465C64" w:tentative="1">
      <w:start w:val="1"/>
      <w:numFmt w:val="bullet"/>
      <w:lvlText w:val=""/>
      <w:lvlJc w:val="left"/>
      <w:pPr>
        <w:tabs>
          <w:tab w:val="num" w:pos="3600"/>
        </w:tabs>
        <w:ind w:left="3600" w:hanging="360"/>
      </w:pPr>
      <w:rPr>
        <w:rFonts w:ascii="Wingdings" w:hAnsi="Wingdings" w:hint="default"/>
      </w:rPr>
    </w:lvl>
    <w:lvl w:ilvl="5" w:tplc="C4B29178" w:tentative="1">
      <w:start w:val="1"/>
      <w:numFmt w:val="bullet"/>
      <w:lvlText w:val=""/>
      <w:lvlJc w:val="left"/>
      <w:pPr>
        <w:tabs>
          <w:tab w:val="num" w:pos="4320"/>
        </w:tabs>
        <w:ind w:left="4320" w:hanging="360"/>
      </w:pPr>
      <w:rPr>
        <w:rFonts w:ascii="Wingdings" w:hAnsi="Wingdings" w:hint="default"/>
      </w:rPr>
    </w:lvl>
    <w:lvl w:ilvl="6" w:tplc="12ACA05E" w:tentative="1">
      <w:start w:val="1"/>
      <w:numFmt w:val="bullet"/>
      <w:lvlText w:val=""/>
      <w:lvlJc w:val="left"/>
      <w:pPr>
        <w:tabs>
          <w:tab w:val="num" w:pos="5040"/>
        </w:tabs>
        <w:ind w:left="5040" w:hanging="360"/>
      </w:pPr>
      <w:rPr>
        <w:rFonts w:ascii="Wingdings" w:hAnsi="Wingdings" w:hint="default"/>
      </w:rPr>
    </w:lvl>
    <w:lvl w:ilvl="7" w:tplc="DE3E912C" w:tentative="1">
      <w:start w:val="1"/>
      <w:numFmt w:val="bullet"/>
      <w:lvlText w:val=""/>
      <w:lvlJc w:val="left"/>
      <w:pPr>
        <w:tabs>
          <w:tab w:val="num" w:pos="5760"/>
        </w:tabs>
        <w:ind w:left="5760" w:hanging="360"/>
      </w:pPr>
      <w:rPr>
        <w:rFonts w:ascii="Wingdings" w:hAnsi="Wingdings" w:hint="default"/>
      </w:rPr>
    </w:lvl>
    <w:lvl w:ilvl="8" w:tplc="EBB8B45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F10F89"/>
    <w:multiLevelType w:val="hybridMultilevel"/>
    <w:tmpl w:val="8102B576"/>
    <w:lvl w:ilvl="0" w:tplc="0E5AE5F2">
      <w:start w:val="1"/>
      <w:numFmt w:val="bullet"/>
      <w:lvlText w:val=""/>
      <w:lvlJc w:val="left"/>
      <w:pPr>
        <w:tabs>
          <w:tab w:val="num" w:pos="720"/>
        </w:tabs>
        <w:ind w:left="720" w:hanging="360"/>
      </w:pPr>
      <w:rPr>
        <w:rFonts w:ascii="Wingdings" w:hAnsi="Wingdings" w:hint="default"/>
      </w:rPr>
    </w:lvl>
    <w:lvl w:ilvl="1" w:tplc="0F6A9854" w:tentative="1">
      <w:start w:val="1"/>
      <w:numFmt w:val="bullet"/>
      <w:lvlText w:val=""/>
      <w:lvlJc w:val="left"/>
      <w:pPr>
        <w:tabs>
          <w:tab w:val="num" w:pos="1440"/>
        </w:tabs>
        <w:ind w:left="1440" w:hanging="360"/>
      </w:pPr>
      <w:rPr>
        <w:rFonts w:ascii="Wingdings" w:hAnsi="Wingdings" w:hint="default"/>
      </w:rPr>
    </w:lvl>
    <w:lvl w:ilvl="2" w:tplc="3948DC34" w:tentative="1">
      <w:start w:val="1"/>
      <w:numFmt w:val="bullet"/>
      <w:lvlText w:val=""/>
      <w:lvlJc w:val="left"/>
      <w:pPr>
        <w:tabs>
          <w:tab w:val="num" w:pos="2160"/>
        </w:tabs>
        <w:ind w:left="2160" w:hanging="360"/>
      </w:pPr>
      <w:rPr>
        <w:rFonts w:ascii="Wingdings" w:hAnsi="Wingdings" w:hint="default"/>
      </w:rPr>
    </w:lvl>
    <w:lvl w:ilvl="3" w:tplc="5A7CBB86" w:tentative="1">
      <w:start w:val="1"/>
      <w:numFmt w:val="bullet"/>
      <w:lvlText w:val=""/>
      <w:lvlJc w:val="left"/>
      <w:pPr>
        <w:tabs>
          <w:tab w:val="num" w:pos="2880"/>
        </w:tabs>
        <w:ind w:left="2880" w:hanging="360"/>
      </w:pPr>
      <w:rPr>
        <w:rFonts w:ascii="Wingdings" w:hAnsi="Wingdings" w:hint="default"/>
      </w:rPr>
    </w:lvl>
    <w:lvl w:ilvl="4" w:tplc="741CAF1A" w:tentative="1">
      <w:start w:val="1"/>
      <w:numFmt w:val="bullet"/>
      <w:lvlText w:val=""/>
      <w:lvlJc w:val="left"/>
      <w:pPr>
        <w:tabs>
          <w:tab w:val="num" w:pos="3600"/>
        </w:tabs>
        <w:ind w:left="3600" w:hanging="360"/>
      </w:pPr>
      <w:rPr>
        <w:rFonts w:ascii="Wingdings" w:hAnsi="Wingdings" w:hint="default"/>
      </w:rPr>
    </w:lvl>
    <w:lvl w:ilvl="5" w:tplc="2EEA228C" w:tentative="1">
      <w:start w:val="1"/>
      <w:numFmt w:val="bullet"/>
      <w:lvlText w:val=""/>
      <w:lvlJc w:val="left"/>
      <w:pPr>
        <w:tabs>
          <w:tab w:val="num" w:pos="4320"/>
        </w:tabs>
        <w:ind w:left="4320" w:hanging="360"/>
      </w:pPr>
      <w:rPr>
        <w:rFonts w:ascii="Wingdings" w:hAnsi="Wingdings" w:hint="default"/>
      </w:rPr>
    </w:lvl>
    <w:lvl w:ilvl="6" w:tplc="C99AADB8" w:tentative="1">
      <w:start w:val="1"/>
      <w:numFmt w:val="bullet"/>
      <w:lvlText w:val=""/>
      <w:lvlJc w:val="left"/>
      <w:pPr>
        <w:tabs>
          <w:tab w:val="num" w:pos="5040"/>
        </w:tabs>
        <w:ind w:left="5040" w:hanging="360"/>
      </w:pPr>
      <w:rPr>
        <w:rFonts w:ascii="Wingdings" w:hAnsi="Wingdings" w:hint="default"/>
      </w:rPr>
    </w:lvl>
    <w:lvl w:ilvl="7" w:tplc="F49CCBEA" w:tentative="1">
      <w:start w:val="1"/>
      <w:numFmt w:val="bullet"/>
      <w:lvlText w:val=""/>
      <w:lvlJc w:val="left"/>
      <w:pPr>
        <w:tabs>
          <w:tab w:val="num" w:pos="5760"/>
        </w:tabs>
        <w:ind w:left="5760" w:hanging="360"/>
      </w:pPr>
      <w:rPr>
        <w:rFonts w:ascii="Wingdings" w:hAnsi="Wingdings" w:hint="default"/>
      </w:rPr>
    </w:lvl>
    <w:lvl w:ilvl="8" w:tplc="503ED60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F37C9E"/>
    <w:multiLevelType w:val="hybridMultilevel"/>
    <w:tmpl w:val="F5E4B5D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D270A0"/>
    <w:multiLevelType w:val="hybridMultilevel"/>
    <w:tmpl w:val="4A1ECA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314529">
    <w:abstractNumId w:val="1"/>
  </w:num>
  <w:num w:numId="2" w16cid:durableId="24602772">
    <w:abstractNumId w:val="0"/>
  </w:num>
  <w:num w:numId="3" w16cid:durableId="1480801906">
    <w:abstractNumId w:val="4"/>
  </w:num>
  <w:num w:numId="4" w16cid:durableId="429787318">
    <w:abstractNumId w:val="5"/>
  </w:num>
  <w:num w:numId="5" w16cid:durableId="529758211">
    <w:abstractNumId w:val="2"/>
  </w:num>
  <w:num w:numId="6" w16cid:durableId="132335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1B"/>
    <w:rsid w:val="00046119"/>
    <w:rsid w:val="0005274B"/>
    <w:rsid w:val="0006085A"/>
    <w:rsid w:val="0006457B"/>
    <w:rsid w:val="00074A46"/>
    <w:rsid w:val="000A2DC4"/>
    <w:rsid w:val="000D2552"/>
    <w:rsid w:val="00105EF1"/>
    <w:rsid w:val="001262A1"/>
    <w:rsid w:val="00137DA7"/>
    <w:rsid w:val="0015031F"/>
    <w:rsid w:val="001643E0"/>
    <w:rsid w:val="00177B8A"/>
    <w:rsid w:val="0018012F"/>
    <w:rsid w:val="001A6223"/>
    <w:rsid w:val="001B7FE4"/>
    <w:rsid w:val="001C0B7F"/>
    <w:rsid w:val="001D2E3C"/>
    <w:rsid w:val="001D49FB"/>
    <w:rsid w:val="001E0F98"/>
    <w:rsid w:val="001E1A2D"/>
    <w:rsid w:val="00223886"/>
    <w:rsid w:val="0024042F"/>
    <w:rsid w:val="0024787D"/>
    <w:rsid w:val="002564EB"/>
    <w:rsid w:val="002709B2"/>
    <w:rsid w:val="0029287C"/>
    <w:rsid w:val="00293D96"/>
    <w:rsid w:val="002A4462"/>
    <w:rsid w:val="003027BB"/>
    <w:rsid w:val="003365B7"/>
    <w:rsid w:val="00337AE1"/>
    <w:rsid w:val="003427BE"/>
    <w:rsid w:val="00391D86"/>
    <w:rsid w:val="003962A9"/>
    <w:rsid w:val="003B248C"/>
    <w:rsid w:val="003B7BF9"/>
    <w:rsid w:val="003C12DD"/>
    <w:rsid w:val="003D21D8"/>
    <w:rsid w:val="003E08D4"/>
    <w:rsid w:val="003E6B90"/>
    <w:rsid w:val="004038F2"/>
    <w:rsid w:val="0043361B"/>
    <w:rsid w:val="004565B7"/>
    <w:rsid w:val="00466D2D"/>
    <w:rsid w:val="00473A20"/>
    <w:rsid w:val="004A05E2"/>
    <w:rsid w:val="004C2614"/>
    <w:rsid w:val="004C41C3"/>
    <w:rsid w:val="004E2051"/>
    <w:rsid w:val="00500936"/>
    <w:rsid w:val="00501228"/>
    <w:rsid w:val="00515B0E"/>
    <w:rsid w:val="00517874"/>
    <w:rsid w:val="005259F7"/>
    <w:rsid w:val="00527014"/>
    <w:rsid w:val="00531277"/>
    <w:rsid w:val="00532FAA"/>
    <w:rsid w:val="00547B3F"/>
    <w:rsid w:val="005A3BB0"/>
    <w:rsid w:val="005A5C90"/>
    <w:rsid w:val="005E7589"/>
    <w:rsid w:val="005F3EA4"/>
    <w:rsid w:val="0062458C"/>
    <w:rsid w:val="006301D1"/>
    <w:rsid w:val="006703CD"/>
    <w:rsid w:val="00673039"/>
    <w:rsid w:val="006911CA"/>
    <w:rsid w:val="006C49D3"/>
    <w:rsid w:val="007020A6"/>
    <w:rsid w:val="00703760"/>
    <w:rsid w:val="00715656"/>
    <w:rsid w:val="00727186"/>
    <w:rsid w:val="00734B7B"/>
    <w:rsid w:val="00735996"/>
    <w:rsid w:val="007465A2"/>
    <w:rsid w:val="00762CF1"/>
    <w:rsid w:val="00763332"/>
    <w:rsid w:val="00764F3B"/>
    <w:rsid w:val="007707B7"/>
    <w:rsid w:val="00770DCD"/>
    <w:rsid w:val="00775D19"/>
    <w:rsid w:val="0079096D"/>
    <w:rsid w:val="0079683C"/>
    <w:rsid w:val="007A6FF6"/>
    <w:rsid w:val="007B5199"/>
    <w:rsid w:val="007C033D"/>
    <w:rsid w:val="007C56B2"/>
    <w:rsid w:val="007F3F86"/>
    <w:rsid w:val="0082363D"/>
    <w:rsid w:val="008616DD"/>
    <w:rsid w:val="00862B78"/>
    <w:rsid w:val="008C7160"/>
    <w:rsid w:val="008D62DF"/>
    <w:rsid w:val="008E1889"/>
    <w:rsid w:val="008E3A80"/>
    <w:rsid w:val="008E4BBE"/>
    <w:rsid w:val="008E5CCF"/>
    <w:rsid w:val="008F06C5"/>
    <w:rsid w:val="009139F0"/>
    <w:rsid w:val="00917207"/>
    <w:rsid w:val="00917315"/>
    <w:rsid w:val="00947176"/>
    <w:rsid w:val="00947D73"/>
    <w:rsid w:val="00977A64"/>
    <w:rsid w:val="009948EF"/>
    <w:rsid w:val="00994A76"/>
    <w:rsid w:val="009A1AEC"/>
    <w:rsid w:val="009A6112"/>
    <w:rsid w:val="009A6686"/>
    <w:rsid w:val="009A6B52"/>
    <w:rsid w:val="00A52035"/>
    <w:rsid w:val="00A83730"/>
    <w:rsid w:val="00AC6713"/>
    <w:rsid w:val="00AF71EE"/>
    <w:rsid w:val="00AF73E5"/>
    <w:rsid w:val="00B05C10"/>
    <w:rsid w:val="00B13FB2"/>
    <w:rsid w:val="00B26D8A"/>
    <w:rsid w:val="00B41439"/>
    <w:rsid w:val="00B44B84"/>
    <w:rsid w:val="00B6678B"/>
    <w:rsid w:val="00B7390C"/>
    <w:rsid w:val="00B82808"/>
    <w:rsid w:val="00B97702"/>
    <w:rsid w:val="00BA522B"/>
    <w:rsid w:val="00BE5BB3"/>
    <w:rsid w:val="00BF547E"/>
    <w:rsid w:val="00BF567F"/>
    <w:rsid w:val="00BF7234"/>
    <w:rsid w:val="00C03839"/>
    <w:rsid w:val="00C05696"/>
    <w:rsid w:val="00C10D6B"/>
    <w:rsid w:val="00C205CB"/>
    <w:rsid w:val="00C51669"/>
    <w:rsid w:val="00C53058"/>
    <w:rsid w:val="00C70716"/>
    <w:rsid w:val="00C80889"/>
    <w:rsid w:val="00CB0CB9"/>
    <w:rsid w:val="00CB2B49"/>
    <w:rsid w:val="00CB7575"/>
    <w:rsid w:val="00CC1A4E"/>
    <w:rsid w:val="00CE7F6D"/>
    <w:rsid w:val="00D057B1"/>
    <w:rsid w:val="00D11CF7"/>
    <w:rsid w:val="00D12B62"/>
    <w:rsid w:val="00D139C8"/>
    <w:rsid w:val="00D237A4"/>
    <w:rsid w:val="00D62ADC"/>
    <w:rsid w:val="00D859BC"/>
    <w:rsid w:val="00D92262"/>
    <w:rsid w:val="00DA02D2"/>
    <w:rsid w:val="00DA7859"/>
    <w:rsid w:val="00DB143C"/>
    <w:rsid w:val="00DE47AF"/>
    <w:rsid w:val="00E400D9"/>
    <w:rsid w:val="00E67B17"/>
    <w:rsid w:val="00EA21B1"/>
    <w:rsid w:val="00ED65AC"/>
    <w:rsid w:val="00ED6A3C"/>
    <w:rsid w:val="00F22570"/>
    <w:rsid w:val="00F354E1"/>
    <w:rsid w:val="00F3572C"/>
    <w:rsid w:val="00F46CF4"/>
    <w:rsid w:val="00F52DFC"/>
    <w:rsid w:val="00F55CCA"/>
    <w:rsid w:val="00F7524A"/>
    <w:rsid w:val="00F76324"/>
    <w:rsid w:val="00F964EE"/>
    <w:rsid w:val="00FA1121"/>
    <w:rsid w:val="00FB7A92"/>
    <w:rsid w:val="00FF669F"/>
    <w:rsid w:val="00FF6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ED675"/>
  <w15:chartTrackingRefBased/>
  <w15:docId w15:val="{9600508E-6269-479D-A2E5-877BD97C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A92"/>
    <w:pPr>
      <w:ind w:left="720"/>
      <w:contextualSpacing/>
    </w:pPr>
  </w:style>
  <w:style w:type="table" w:styleId="TableGrid">
    <w:name w:val="Table Grid"/>
    <w:basedOn w:val="TableNormal"/>
    <w:uiPriority w:val="39"/>
    <w:rsid w:val="007968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5D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5D19"/>
  </w:style>
  <w:style w:type="paragraph" w:styleId="Footer">
    <w:name w:val="footer"/>
    <w:basedOn w:val="Normal"/>
    <w:link w:val="FooterChar"/>
    <w:uiPriority w:val="99"/>
    <w:unhideWhenUsed/>
    <w:rsid w:val="00775D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5D19"/>
  </w:style>
  <w:style w:type="character" w:styleId="Hyperlink">
    <w:name w:val="Hyperlink"/>
    <w:basedOn w:val="DefaultParagraphFont"/>
    <w:uiPriority w:val="99"/>
    <w:unhideWhenUsed/>
    <w:rsid w:val="003B7BF9"/>
    <w:rPr>
      <w:color w:val="0563C1" w:themeColor="hyperlink"/>
      <w:u w:val="single"/>
    </w:rPr>
  </w:style>
  <w:style w:type="character" w:styleId="UnresolvedMention">
    <w:name w:val="Unresolved Mention"/>
    <w:basedOn w:val="DefaultParagraphFont"/>
    <w:uiPriority w:val="99"/>
    <w:semiHidden/>
    <w:unhideWhenUsed/>
    <w:rsid w:val="003B7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461599">
      <w:bodyDiv w:val="1"/>
      <w:marLeft w:val="0"/>
      <w:marRight w:val="0"/>
      <w:marTop w:val="0"/>
      <w:marBottom w:val="0"/>
      <w:divBdr>
        <w:top w:val="none" w:sz="0" w:space="0" w:color="auto"/>
        <w:left w:val="none" w:sz="0" w:space="0" w:color="auto"/>
        <w:bottom w:val="none" w:sz="0" w:space="0" w:color="auto"/>
        <w:right w:val="none" w:sz="0" w:space="0" w:color="auto"/>
      </w:divBdr>
      <w:divsChild>
        <w:div w:id="978803591">
          <w:marLeft w:val="547"/>
          <w:marRight w:val="0"/>
          <w:marTop w:val="0"/>
          <w:marBottom w:val="198"/>
          <w:divBdr>
            <w:top w:val="none" w:sz="0" w:space="0" w:color="auto"/>
            <w:left w:val="none" w:sz="0" w:space="0" w:color="auto"/>
            <w:bottom w:val="none" w:sz="0" w:space="0" w:color="auto"/>
            <w:right w:val="none" w:sz="0" w:space="0" w:color="auto"/>
          </w:divBdr>
        </w:div>
        <w:div w:id="1944072022">
          <w:marLeft w:val="547"/>
          <w:marRight w:val="0"/>
          <w:marTop w:val="0"/>
          <w:marBottom w:val="198"/>
          <w:divBdr>
            <w:top w:val="none" w:sz="0" w:space="0" w:color="auto"/>
            <w:left w:val="none" w:sz="0" w:space="0" w:color="auto"/>
            <w:bottom w:val="none" w:sz="0" w:space="0" w:color="auto"/>
            <w:right w:val="none" w:sz="0" w:space="0" w:color="auto"/>
          </w:divBdr>
        </w:div>
        <w:div w:id="596669610">
          <w:marLeft w:val="547"/>
          <w:marRight w:val="0"/>
          <w:marTop w:val="0"/>
          <w:marBottom w:val="198"/>
          <w:divBdr>
            <w:top w:val="none" w:sz="0" w:space="0" w:color="auto"/>
            <w:left w:val="none" w:sz="0" w:space="0" w:color="auto"/>
            <w:bottom w:val="none" w:sz="0" w:space="0" w:color="auto"/>
            <w:right w:val="none" w:sz="0" w:space="0" w:color="auto"/>
          </w:divBdr>
        </w:div>
        <w:div w:id="1113404707">
          <w:marLeft w:val="547"/>
          <w:marRight w:val="0"/>
          <w:marTop w:val="0"/>
          <w:marBottom w:val="198"/>
          <w:divBdr>
            <w:top w:val="none" w:sz="0" w:space="0" w:color="auto"/>
            <w:left w:val="none" w:sz="0" w:space="0" w:color="auto"/>
            <w:bottom w:val="none" w:sz="0" w:space="0" w:color="auto"/>
            <w:right w:val="none" w:sz="0" w:space="0" w:color="auto"/>
          </w:divBdr>
        </w:div>
      </w:divsChild>
    </w:div>
    <w:div w:id="1849559855">
      <w:bodyDiv w:val="1"/>
      <w:marLeft w:val="0"/>
      <w:marRight w:val="0"/>
      <w:marTop w:val="0"/>
      <w:marBottom w:val="0"/>
      <w:divBdr>
        <w:top w:val="none" w:sz="0" w:space="0" w:color="auto"/>
        <w:left w:val="none" w:sz="0" w:space="0" w:color="auto"/>
        <w:bottom w:val="none" w:sz="0" w:space="0" w:color="auto"/>
        <w:right w:val="none" w:sz="0" w:space="0" w:color="auto"/>
      </w:divBdr>
      <w:divsChild>
        <w:div w:id="1575429324">
          <w:marLeft w:val="547"/>
          <w:marRight w:val="0"/>
          <w:marTop w:val="0"/>
          <w:marBottom w:val="0"/>
          <w:divBdr>
            <w:top w:val="none" w:sz="0" w:space="0" w:color="auto"/>
            <w:left w:val="none" w:sz="0" w:space="0" w:color="auto"/>
            <w:bottom w:val="none" w:sz="0" w:space="0" w:color="auto"/>
            <w:right w:val="none" w:sz="0" w:space="0" w:color="auto"/>
          </w:divBdr>
        </w:div>
        <w:div w:id="1085493398">
          <w:marLeft w:val="547"/>
          <w:marRight w:val="0"/>
          <w:marTop w:val="0"/>
          <w:marBottom w:val="0"/>
          <w:divBdr>
            <w:top w:val="none" w:sz="0" w:space="0" w:color="auto"/>
            <w:left w:val="none" w:sz="0" w:space="0" w:color="auto"/>
            <w:bottom w:val="none" w:sz="0" w:space="0" w:color="auto"/>
            <w:right w:val="none" w:sz="0" w:space="0" w:color="auto"/>
          </w:divBdr>
        </w:div>
        <w:div w:id="1789273636">
          <w:marLeft w:val="547"/>
          <w:marRight w:val="0"/>
          <w:marTop w:val="0"/>
          <w:marBottom w:val="0"/>
          <w:divBdr>
            <w:top w:val="none" w:sz="0" w:space="0" w:color="auto"/>
            <w:left w:val="none" w:sz="0" w:space="0" w:color="auto"/>
            <w:bottom w:val="none" w:sz="0" w:space="0" w:color="auto"/>
            <w:right w:val="none" w:sz="0" w:space="0" w:color="auto"/>
          </w:divBdr>
        </w:div>
        <w:div w:id="18500257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acstud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E4BB6-E8DC-4F4C-BBFB-DEE016D0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Hertfordshire</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Petty</dc:creator>
  <cp:keywords/>
  <dc:description/>
  <cp:lastModifiedBy>Abosede Davies-Ekundayo</cp:lastModifiedBy>
  <cp:revision>2</cp:revision>
  <dcterms:created xsi:type="dcterms:W3CDTF">2025-06-13T15:22:00Z</dcterms:created>
  <dcterms:modified xsi:type="dcterms:W3CDTF">2025-06-13T15:22:00Z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b276786-cf20-4f9d-b5c6-e06f7f4594c5_Enabled">
    <vt:lpwstr>true</vt:lpwstr>
  </property>
  <property fmtid="{D5CDD505-2E9C-101B-9397-08002B2CF9AE}" pid="3" name="MSIP_Label_fb276786-cf20-4f9d-b5c6-e06f7f4594c5_SetDate">
    <vt:lpwstr>2025-06-13T15:22:59Z</vt:lpwstr>
  </property>
  <property fmtid="{D5CDD505-2E9C-101B-9397-08002B2CF9AE}" pid="4" name="MSIP_Label_fb276786-cf20-4f9d-b5c6-e06f7f4594c5_Method">
    <vt:lpwstr>Standard</vt:lpwstr>
  </property>
  <property fmtid="{D5CDD505-2E9C-101B-9397-08002B2CF9AE}" pid="5" name="MSIP_Label_fb276786-cf20-4f9d-b5c6-e06f7f4594c5_Name">
    <vt:lpwstr>defa4170-0d19-0005-0004-bc88714345d2</vt:lpwstr>
  </property>
  <property fmtid="{D5CDD505-2E9C-101B-9397-08002B2CF9AE}" pid="6" name="MSIP_Label_fb276786-cf20-4f9d-b5c6-e06f7f4594c5_SiteId">
    <vt:lpwstr>d884ae64-32b1-4130-a449-4aa655c9a330</vt:lpwstr>
  </property>
  <property fmtid="{D5CDD505-2E9C-101B-9397-08002B2CF9AE}" pid="7" name="MSIP_Label_fb276786-cf20-4f9d-b5c6-e06f7f4594c5_ActionId">
    <vt:lpwstr>375839f5-8aeb-4fff-9fb4-45be5166cdbd</vt:lpwstr>
  </property>
  <property fmtid="{D5CDD505-2E9C-101B-9397-08002B2CF9AE}" pid="8" name="MSIP_Label_fb276786-cf20-4f9d-b5c6-e06f7f4594c5_ContentBits">
    <vt:lpwstr>0</vt:lpwstr>
  </property>
  <property fmtid="{D5CDD505-2E9C-101B-9397-08002B2CF9AE}" pid="9" name="MSIP_Label_fb276786-cf20-4f9d-b5c6-e06f7f4594c5_Tag">
    <vt:lpwstr>10, 3, 0, 1</vt:lpwstr>
  </property>
</Properties>
</file>